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B1FA" w14:textId="77777777" w:rsidR="00C768FD" w:rsidRPr="00046E11" w:rsidRDefault="001E071F" w:rsidP="002A3871">
      <w:pPr>
        <w:pStyle w:val="Title"/>
        <w:rPr>
          <w:lang w:val="fr-CA"/>
        </w:rPr>
      </w:pPr>
      <w:r w:rsidRPr="00046E11">
        <w:rPr>
          <w:lang w:val="fr-CA"/>
        </w:rPr>
        <w:t>Permis de recherche et de collecte — Formulaire de proposition de projet</w:t>
      </w:r>
    </w:p>
    <w:p w14:paraId="74CFA00E" w14:textId="77777777" w:rsidR="002A3871" w:rsidRPr="00046E11" w:rsidRDefault="002A3871" w:rsidP="00C544DF">
      <w:pPr>
        <w:rPr>
          <w:lang w:val="fr-CA"/>
        </w:rPr>
      </w:pPr>
    </w:p>
    <w:p w14:paraId="5C3C29ED" w14:textId="77777777" w:rsidR="005D18C3" w:rsidRPr="00046E11" w:rsidRDefault="005D18C3" w:rsidP="00D65955">
      <w:pPr>
        <w:pStyle w:val="Heading1"/>
        <w:rPr>
          <w:lang w:val="fr-CA"/>
        </w:rPr>
      </w:pPr>
      <w:r w:rsidRPr="00046E11">
        <w:rPr>
          <w:lang w:val="fr-CA"/>
        </w:rPr>
        <w:t>Consignes</w:t>
      </w:r>
    </w:p>
    <w:p w14:paraId="0B215838" w14:textId="0FBA3637" w:rsidR="001E071F" w:rsidRPr="00046E11" w:rsidRDefault="00AD3992" w:rsidP="00C544DF">
      <w:pPr>
        <w:rPr>
          <w:lang w:val="fr-CA"/>
        </w:rPr>
      </w:pPr>
      <w:r w:rsidRPr="00046E11">
        <w:rPr>
          <w:lang w:val="fr-CA"/>
        </w:rPr>
        <w:t xml:space="preserve">Les demandeurs doivent remplir </w:t>
      </w:r>
      <w:r w:rsidR="0074390C">
        <w:rPr>
          <w:lang w:val="fr-CA"/>
        </w:rPr>
        <w:t>le présent</w:t>
      </w:r>
      <w:r w:rsidRPr="00046E11">
        <w:rPr>
          <w:lang w:val="fr-CA"/>
        </w:rPr>
        <w:t xml:space="preserve"> formulaire dans le cadre de leur demande de permis de recherche et de collecte. </w:t>
      </w:r>
      <w:r w:rsidR="00626652">
        <w:rPr>
          <w:lang w:val="fr-CA"/>
        </w:rPr>
        <w:t xml:space="preserve">Répondez </w:t>
      </w:r>
      <w:r w:rsidRPr="00046E11">
        <w:rPr>
          <w:lang w:val="fr-CA"/>
        </w:rPr>
        <w:t xml:space="preserve">à toutes les questions ci-dessous </w:t>
      </w:r>
      <w:r w:rsidR="00626652">
        <w:rPr>
          <w:lang w:val="fr-CA"/>
        </w:rPr>
        <w:t>de manière concise</w:t>
      </w:r>
      <w:r w:rsidRPr="00046E11">
        <w:rPr>
          <w:lang w:val="fr-CA"/>
        </w:rPr>
        <w:t>, mais suffisamment détaillée pour faciliter l</w:t>
      </w:r>
      <w:r w:rsidR="00046E11" w:rsidRPr="00046E11">
        <w:rPr>
          <w:lang w:val="fr-CA"/>
        </w:rPr>
        <w:t>’</w:t>
      </w:r>
      <w:r w:rsidRPr="00046E11">
        <w:rPr>
          <w:lang w:val="fr-CA"/>
        </w:rPr>
        <w:t xml:space="preserve">examen de votre proposition de projet. Des instructions supplémentaires sont </w:t>
      </w:r>
      <w:r w:rsidR="00626652">
        <w:rPr>
          <w:lang w:val="fr-CA"/>
        </w:rPr>
        <w:t>données</w:t>
      </w:r>
      <w:r w:rsidRPr="00046E11">
        <w:rPr>
          <w:lang w:val="fr-CA"/>
        </w:rPr>
        <w:t xml:space="preserve"> après chaque question. </w:t>
      </w:r>
      <w:r w:rsidR="00626652">
        <w:rPr>
          <w:lang w:val="fr-CA"/>
        </w:rPr>
        <w:t xml:space="preserve">Inscrivez </w:t>
      </w:r>
      <w:r w:rsidRPr="00046E11">
        <w:rPr>
          <w:lang w:val="fr-CA"/>
        </w:rPr>
        <w:t>vos réponses dans l</w:t>
      </w:r>
      <w:r w:rsidR="00046E11" w:rsidRPr="00046E11">
        <w:rPr>
          <w:lang w:val="fr-CA"/>
        </w:rPr>
        <w:t>’</w:t>
      </w:r>
      <w:r w:rsidRPr="00046E11">
        <w:rPr>
          <w:lang w:val="fr-CA"/>
        </w:rPr>
        <w:t xml:space="preserve">espace vide prévu à cet effet après chaque question. Une fois </w:t>
      </w:r>
      <w:r w:rsidR="00626652">
        <w:rPr>
          <w:lang w:val="fr-CA"/>
        </w:rPr>
        <w:t xml:space="preserve">le formulaire </w:t>
      </w:r>
      <w:r w:rsidRPr="00046E11">
        <w:rPr>
          <w:lang w:val="fr-CA"/>
        </w:rPr>
        <w:t xml:space="preserve">rempli, </w:t>
      </w:r>
      <w:r w:rsidR="00626652">
        <w:rPr>
          <w:lang w:val="fr-CA"/>
        </w:rPr>
        <w:t xml:space="preserve">joignez-le à </w:t>
      </w:r>
      <w:r w:rsidRPr="00046E11">
        <w:rPr>
          <w:lang w:val="fr-CA"/>
        </w:rPr>
        <w:t xml:space="preserve">votre </w:t>
      </w:r>
      <w:hyperlink r:id="rId8" w:history="1">
        <w:r w:rsidRPr="00046E11">
          <w:rPr>
            <w:rStyle w:val="Hyperlink"/>
            <w:lang w:val="fr-CA"/>
          </w:rPr>
          <w:t>demande</w:t>
        </w:r>
      </w:hyperlink>
      <w:r w:rsidRPr="00046E11">
        <w:rPr>
          <w:lang w:val="fr-CA"/>
        </w:rPr>
        <w:t>.</w:t>
      </w:r>
    </w:p>
    <w:p w14:paraId="19421E22" w14:textId="77777777" w:rsidR="001E071F" w:rsidRPr="00046E11" w:rsidRDefault="001E071F" w:rsidP="00C544DF">
      <w:pPr>
        <w:rPr>
          <w:lang w:val="fr-CA"/>
        </w:rPr>
      </w:pPr>
    </w:p>
    <w:p w14:paraId="188AC443" w14:textId="6E312B42" w:rsidR="001E071F" w:rsidRPr="00046E11" w:rsidRDefault="001E071F" w:rsidP="00C544DF">
      <w:pPr>
        <w:rPr>
          <w:lang w:val="fr-CA"/>
        </w:rPr>
      </w:pPr>
      <w:r w:rsidRPr="00046E11">
        <w:rPr>
          <w:b/>
          <w:bCs/>
          <w:lang w:val="fr-CA"/>
        </w:rPr>
        <w:t>Nom du chercheur principal</w:t>
      </w:r>
      <w:r w:rsidR="0074390C">
        <w:rPr>
          <w:lang w:val="fr-CA"/>
        </w:rPr>
        <w:t> :</w:t>
      </w:r>
    </w:p>
    <w:p w14:paraId="1E9803E0" w14:textId="00A84B35" w:rsidR="006B550F" w:rsidRPr="00046E11" w:rsidRDefault="00AC5AB3" w:rsidP="00C544DF">
      <w:pPr>
        <w:rPr>
          <w:lang w:val="fr-CA"/>
        </w:rPr>
      </w:pPr>
      <w:r w:rsidRPr="00046E11">
        <w:rPr>
          <w:lang w:val="fr-CA"/>
        </w:rPr>
        <w:t>Indique</w:t>
      </w:r>
      <w:r w:rsidR="00626652">
        <w:rPr>
          <w:lang w:val="fr-CA"/>
        </w:rPr>
        <w:t>z</w:t>
      </w:r>
      <w:r w:rsidRPr="00046E11">
        <w:rPr>
          <w:lang w:val="fr-CA"/>
        </w:rPr>
        <w:t xml:space="preserve"> le nom de la personne qui recevra le permis de recherche et de collecte, s</w:t>
      </w:r>
      <w:r w:rsidR="00626652">
        <w:rPr>
          <w:lang w:val="fr-CA"/>
        </w:rPr>
        <w:t>i celui-ci est</w:t>
      </w:r>
      <w:r w:rsidRPr="00046E11">
        <w:rPr>
          <w:lang w:val="fr-CA"/>
        </w:rPr>
        <w:t xml:space="preserve"> approuvé, et </w:t>
      </w:r>
      <w:r w:rsidR="00626652">
        <w:rPr>
          <w:lang w:val="fr-CA"/>
        </w:rPr>
        <w:t xml:space="preserve">sera donc responsable </w:t>
      </w:r>
      <w:r w:rsidRPr="00046E11">
        <w:rPr>
          <w:lang w:val="fr-CA"/>
        </w:rPr>
        <w:t>de la conformité aux</w:t>
      </w:r>
      <w:r w:rsidR="008E370D">
        <w:rPr>
          <w:lang w:val="fr-CA"/>
        </w:rPr>
        <w:t xml:space="preserve"> modalités et</w:t>
      </w:r>
      <w:r w:rsidRPr="00046E11">
        <w:rPr>
          <w:lang w:val="fr-CA"/>
        </w:rPr>
        <w:t xml:space="preserve"> conditions du permis. Le cas échéant, le chercheur principal peut également être appelé demandeur ou titulaire de permis.</w:t>
      </w:r>
    </w:p>
    <w:p w14:paraId="48D9716E" w14:textId="77777777" w:rsidR="001E071F" w:rsidRPr="00046E11" w:rsidRDefault="001E071F" w:rsidP="003065F9">
      <w:pPr>
        <w:rPr>
          <w:lang w:val="fr-CA"/>
        </w:rPr>
      </w:pPr>
    </w:p>
    <w:p w14:paraId="58E1669F" w14:textId="77777777" w:rsidR="00AB2E4F" w:rsidRPr="00046E11" w:rsidRDefault="001E071F" w:rsidP="00C544DF">
      <w:pPr>
        <w:rPr>
          <w:lang w:val="fr-CA"/>
        </w:rPr>
      </w:pPr>
      <w:r w:rsidRPr="00046E11">
        <w:rPr>
          <w:b/>
          <w:bCs/>
          <w:lang w:val="fr-CA"/>
        </w:rPr>
        <w:t>Titre du projet</w:t>
      </w:r>
      <w:r w:rsidRPr="00046E11">
        <w:rPr>
          <w:lang w:val="fr-CA"/>
        </w:rPr>
        <w:t> :</w:t>
      </w:r>
    </w:p>
    <w:p w14:paraId="5A2ABD8C" w14:textId="2A86058D" w:rsidR="001E071F" w:rsidRPr="00046E11" w:rsidRDefault="00366CEB" w:rsidP="00C544DF">
      <w:pPr>
        <w:rPr>
          <w:lang w:val="fr-CA"/>
        </w:rPr>
      </w:pPr>
      <w:r w:rsidRPr="00046E11">
        <w:rPr>
          <w:lang w:val="fr-CA"/>
        </w:rPr>
        <w:t>Indique</w:t>
      </w:r>
      <w:r w:rsidR="00626652">
        <w:rPr>
          <w:lang w:val="fr-CA"/>
        </w:rPr>
        <w:t>z</w:t>
      </w:r>
      <w:r w:rsidRPr="00046E11">
        <w:rPr>
          <w:lang w:val="fr-CA"/>
        </w:rPr>
        <w:t xml:space="preserve"> le titre officiel du projet. </w:t>
      </w:r>
      <w:r w:rsidR="00626652">
        <w:rPr>
          <w:lang w:val="fr-CA"/>
        </w:rPr>
        <w:t xml:space="preserve">Celui-ci </w:t>
      </w:r>
      <w:r w:rsidRPr="00046E11">
        <w:rPr>
          <w:lang w:val="fr-CA"/>
        </w:rPr>
        <w:t>doit décrire brièvement l</w:t>
      </w:r>
      <w:r w:rsidR="00046E11" w:rsidRPr="00046E11">
        <w:rPr>
          <w:lang w:val="fr-CA"/>
        </w:rPr>
        <w:t>’</w:t>
      </w:r>
      <w:r w:rsidRPr="00046E11">
        <w:rPr>
          <w:lang w:val="fr-CA"/>
        </w:rPr>
        <w:t xml:space="preserve">objectif principal du projet. </w:t>
      </w:r>
    </w:p>
    <w:p w14:paraId="34B69141" w14:textId="77777777" w:rsidR="005D18C3" w:rsidRPr="00046E11" w:rsidRDefault="005D18C3" w:rsidP="00C544DF">
      <w:pPr>
        <w:rPr>
          <w:lang w:val="fr-CA"/>
        </w:rPr>
      </w:pPr>
    </w:p>
    <w:p w14:paraId="5AEF4BF2" w14:textId="77777777" w:rsidR="001E071F" w:rsidRPr="00046E11" w:rsidRDefault="001E071F" w:rsidP="00C544DF">
      <w:pPr>
        <w:pStyle w:val="Heading1"/>
        <w:rPr>
          <w:lang w:val="fr-CA"/>
        </w:rPr>
      </w:pPr>
      <w:r w:rsidRPr="00046E11">
        <w:rPr>
          <w:lang w:val="fr-CA"/>
        </w:rPr>
        <w:t>Détails du projet</w:t>
      </w:r>
    </w:p>
    <w:p w14:paraId="29415AE2" w14:textId="77777777" w:rsidR="001E071F" w:rsidRPr="00046E11" w:rsidRDefault="001E071F" w:rsidP="00C544DF">
      <w:pPr>
        <w:rPr>
          <w:lang w:val="fr-CA"/>
        </w:rPr>
      </w:pPr>
    </w:p>
    <w:p w14:paraId="4B484D05" w14:textId="3AB0DA42" w:rsidR="00C544DF" w:rsidRPr="00046E11" w:rsidRDefault="001E071F" w:rsidP="00C544DF">
      <w:pPr>
        <w:pStyle w:val="ListParagraph"/>
        <w:numPr>
          <w:ilvl w:val="0"/>
          <w:numId w:val="11"/>
        </w:numPr>
        <w:rPr>
          <w:lang w:val="fr-CA"/>
        </w:rPr>
      </w:pPr>
      <w:r w:rsidRPr="00046E11">
        <w:rPr>
          <w:b/>
          <w:lang w:val="fr-CA"/>
        </w:rPr>
        <w:t>Description générale du projet</w:t>
      </w:r>
    </w:p>
    <w:p w14:paraId="2FBF8625" w14:textId="223DF5E8" w:rsidR="00C544DF" w:rsidRPr="00046E11" w:rsidRDefault="00626652" w:rsidP="00C544DF">
      <w:pPr>
        <w:pStyle w:val="ListParagraph"/>
        <w:ind w:left="360"/>
        <w:rPr>
          <w:lang w:val="fr-CA"/>
        </w:rPr>
      </w:pPr>
      <w:r>
        <w:rPr>
          <w:lang w:val="fr-CA"/>
        </w:rPr>
        <w:t>Donnez</w:t>
      </w:r>
      <w:r w:rsidR="001E071F" w:rsidRPr="00046E11">
        <w:rPr>
          <w:lang w:val="fr-CA"/>
        </w:rPr>
        <w:t xml:space="preserve"> une description concise du projet. </w:t>
      </w:r>
      <w:r>
        <w:rPr>
          <w:lang w:val="fr-CA"/>
        </w:rPr>
        <w:t xml:space="preserve">Celle-ci </w:t>
      </w:r>
      <w:r w:rsidR="001E071F" w:rsidRPr="00046E11">
        <w:rPr>
          <w:lang w:val="fr-CA"/>
        </w:rPr>
        <w:t>doit inclure le principal type d</w:t>
      </w:r>
      <w:r w:rsidR="00046E11" w:rsidRPr="00046E11">
        <w:rPr>
          <w:lang w:val="fr-CA"/>
        </w:rPr>
        <w:t>’</w:t>
      </w:r>
      <w:r w:rsidR="001E071F" w:rsidRPr="00046E11">
        <w:rPr>
          <w:lang w:val="fr-CA"/>
        </w:rPr>
        <w:t>activité</w:t>
      </w:r>
      <w:r w:rsidR="0074390C">
        <w:rPr>
          <w:lang w:val="fr-CA"/>
        </w:rPr>
        <w:t>s</w:t>
      </w:r>
      <w:r w:rsidR="001E071F" w:rsidRPr="00046E11">
        <w:rPr>
          <w:lang w:val="fr-CA"/>
        </w:rPr>
        <w:t xml:space="preserve"> de recherche ou de collecte à mener ainsi que le but et les objectifs de ces activités. </w:t>
      </w:r>
      <w:r>
        <w:rPr>
          <w:lang w:val="fr-CA"/>
        </w:rPr>
        <w:t>Il peut s’agir, notamment, d’</w:t>
      </w:r>
      <w:r w:rsidR="001E071F" w:rsidRPr="00046E11">
        <w:rPr>
          <w:lang w:val="fr-CA"/>
        </w:rPr>
        <w:t xml:space="preserve">une recherche en partenariat avec des </w:t>
      </w:r>
      <w:r>
        <w:rPr>
          <w:lang w:val="fr-CA"/>
        </w:rPr>
        <w:t>A</w:t>
      </w:r>
      <w:r w:rsidR="001E071F" w:rsidRPr="00046E11">
        <w:rPr>
          <w:lang w:val="fr-CA"/>
        </w:rPr>
        <w:t xml:space="preserve">utochtones ou dirigée par des </w:t>
      </w:r>
      <w:r>
        <w:rPr>
          <w:lang w:val="fr-CA"/>
        </w:rPr>
        <w:t>A</w:t>
      </w:r>
      <w:r w:rsidR="001E071F" w:rsidRPr="00046E11">
        <w:rPr>
          <w:lang w:val="fr-CA"/>
        </w:rPr>
        <w:t>utochtones,</w:t>
      </w:r>
      <w:r>
        <w:rPr>
          <w:lang w:val="fr-CA"/>
        </w:rPr>
        <w:t xml:space="preserve"> ou encore</w:t>
      </w:r>
      <w:r w:rsidR="001E071F" w:rsidRPr="00046E11">
        <w:rPr>
          <w:lang w:val="fr-CA"/>
        </w:rPr>
        <w:t xml:space="preserve"> </w:t>
      </w:r>
      <w:r>
        <w:rPr>
          <w:lang w:val="fr-CA"/>
        </w:rPr>
        <w:t>d’</w:t>
      </w:r>
      <w:r w:rsidR="001E071F" w:rsidRPr="00046E11">
        <w:rPr>
          <w:lang w:val="fr-CA"/>
        </w:rPr>
        <w:t>une recherche quantitative ou qualitative</w:t>
      </w:r>
      <w:r>
        <w:rPr>
          <w:lang w:val="fr-CA"/>
        </w:rPr>
        <w:t xml:space="preserve">. Vous pouvez </w:t>
      </w:r>
      <w:r w:rsidR="0074390C">
        <w:rPr>
          <w:lang w:val="fr-CA"/>
        </w:rPr>
        <w:t>aussi</w:t>
      </w:r>
      <w:r>
        <w:rPr>
          <w:lang w:val="fr-CA"/>
        </w:rPr>
        <w:t xml:space="preserve"> faire référence à </w:t>
      </w:r>
      <w:r w:rsidR="001E071F" w:rsidRPr="00046E11">
        <w:rPr>
          <w:lang w:val="fr-CA"/>
        </w:rPr>
        <w:t xml:space="preserve">une discipline scientifique </w:t>
      </w:r>
      <w:r>
        <w:rPr>
          <w:lang w:val="fr-CA"/>
        </w:rPr>
        <w:t>précise</w:t>
      </w:r>
      <w:r w:rsidR="001E071F" w:rsidRPr="00046E11">
        <w:rPr>
          <w:lang w:val="fr-CA"/>
        </w:rPr>
        <w:t xml:space="preserve">. Les activités de collecte </w:t>
      </w:r>
      <w:r w:rsidR="00E20CDB">
        <w:rPr>
          <w:lang w:val="fr-CA"/>
        </w:rPr>
        <w:t>peuvent comprendre, par exemple</w:t>
      </w:r>
      <w:r w:rsidR="001E071F" w:rsidRPr="00046E11">
        <w:rPr>
          <w:lang w:val="fr-CA"/>
        </w:rPr>
        <w:t>, l</w:t>
      </w:r>
      <w:r w:rsidR="00046E11" w:rsidRPr="00046E11">
        <w:rPr>
          <w:lang w:val="fr-CA"/>
        </w:rPr>
        <w:t>’</w:t>
      </w:r>
      <w:r w:rsidR="001E071F" w:rsidRPr="00046E11">
        <w:rPr>
          <w:lang w:val="fr-CA"/>
        </w:rPr>
        <w:t>échantillonnage d</w:t>
      </w:r>
      <w:r w:rsidR="00046E11" w:rsidRPr="00046E11">
        <w:rPr>
          <w:lang w:val="fr-CA"/>
        </w:rPr>
        <w:t>’</w:t>
      </w:r>
      <w:r w:rsidR="001E071F" w:rsidRPr="00046E11">
        <w:rPr>
          <w:lang w:val="fr-CA"/>
        </w:rPr>
        <w:t xml:space="preserve">eau, la collecte de spécimens, </w:t>
      </w:r>
      <w:r>
        <w:rPr>
          <w:lang w:val="fr-CA"/>
        </w:rPr>
        <w:t xml:space="preserve">un </w:t>
      </w:r>
      <w:r w:rsidR="00FD78E8">
        <w:rPr>
          <w:lang w:val="fr-CA"/>
        </w:rPr>
        <w:t>sondage</w:t>
      </w:r>
      <w:r>
        <w:rPr>
          <w:lang w:val="fr-CA"/>
        </w:rPr>
        <w:t xml:space="preserve">, un </w:t>
      </w:r>
      <w:r w:rsidR="001E071F" w:rsidRPr="00046E11">
        <w:rPr>
          <w:lang w:val="fr-CA"/>
        </w:rPr>
        <w:t xml:space="preserve">inventaire ou </w:t>
      </w:r>
      <w:r w:rsidR="00976781">
        <w:rPr>
          <w:lang w:val="fr-CA"/>
        </w:rPr>
        <w:t xml:space="preserve">de </w:t>
      </w:r>
      <w:r w:rsidR="001E071F" w:rsidRPr="00046E11">
        <w:rPr>
          <w:lang w:val="fr-CA"/>
        </w:rPr>
        <w:t>l</w:t>
      </w:r>
      <w:r w:rsidR="00046E11" w:rsidRPr="00046E11">
        <w:rPr>
          <w:lang w:val="fr-CA"/>
        </w:rPr>
        <w:t>’</w:t>
      </w:r>
      <w:r w:rsidR="001E071F" w:rsidRPr="00046E11">
        <w:rPr>
          <w:lang w:val="fr-CA"/>
        </w:rPr>
        <w:t>excavation.</w:t>
      </w:r>
    </w:p>
    <w:p w14:paraId="6189FE4C" w14:textId="77777777" w:rsidR="00C544DF" w:rsidRPr="00046E11" w:rsidRDefault="00C544DF" w:rsidP="00C544DF">
      <w:pPr>
        <w:pStyle w:val="ListParagraph"/>
        <w:ind w:left="360"/>
        <w:rPr>
          <w:lang w:val="fr-CA"/>
        </w:rPr>
      </w:pPr>
    </w:p>
    <w:p w14:paraId="030FAAEC" w14:textId="77777777" w:rsidR="00626652" w:rsidRPr="00046E11" w:rsidRDefault="00626652" w:rsidP="00626652">
      <w:pPr>
        <w:pStyle w:val="ListParagraph"/>
        <w:ind w:left="360"/>
        <w:rPr>
          <w:lang w:val="fr-CA"/>
        </w:rPr>
      </w:pPr>
      <w:r>
        <w:rPr>
          <w:lang w:val="fr-CA"/>
        </w:rPr>
        <w:t>Inscrivez</w:t>
      </w:r>
      <w:r w:rsidRPr="00046E11">
        <w:rPr>
          <w:lang w:val="fr-CA"/>
        </w:rPr>
        <w:t xml:space="preserve"> votre réponse ici.</w:t>
      </w:r>
    </w:p>
    <w:p w14:paraId="092E0706" w14:textId="77777777" w:rsidR="00AA0F66" w:rsidRPr="00046E11" w:rsidRDefault="00AA0F66" w:rsidP="00C544DF">
      <w:pPr>
        <w:rPr>
          <w:lang w:val="fr-CA"/>
        </w:rPr>
      </w:pPr>
    </w:p>
    <w:p w14:paraId="5CE47529" w14:textId="6B84FDC0" w:rsidR="00C544DF" w:rsidRPr="00046E11" w:rsidRDefault="001E071F" w:rsidP="00E82E31">
      <w:pPr>
        <w:pStyle w:val="ListParagraph"/>
        <w:numPr>
          <w:ilvl w:val="0"/>
          <w:numId w:val="11"/>
        </w:numPr>
        <w:rPr>
          <w:lang w:val="fr-CA"/>
        </w:rPr>
      </w:pPr>
      <w:r w:rsidRPr="00046E11">
        <w:rPr>
          <w:b/>
          <w:bCs/>
          <w:lang w:val="fr-CA"/>
        </w:rPr>
        <w:t xml:space="preserve">Objectifs du </w:t>
      </w:r>
      <w:r w:rsidR="00626652">
        <w:rPr>
          <w:b/>
          <w:bCs/>
          <w:lang w:val="fr-CA"/>
        </w:rPr>
        <w:t>p</w:t>
      </w:r>
      <w:r w:rsidRPr="00046E11">
        <w:rPr>
          <w:b/>
          <w:bCs/>
          <w:lang w:val="fr-CA"/>
        </w:rPr>
        <w:t>rojet</w:t>
      </w:r>
    </w:p>
    <w:p w14:paraId="436F80DC" w14:textId="48F1B054" w:rsidR="00C544DF" w:rsidRPr="00046E11" w:rsidRDefault="00AC5AB3" w:rsidP="00C544DF">
      <w:pPr>
        <w:pStyle w:val="ListParagraph"/>
        <w:ind w:left="360"/>
        <w:rPr>
          <w:lang w:val="fr-CA"/>
        </w:rPr>
      </w:pPr>
      <w:r w:rsidRPr="00046E11">
        <w:rPr>
          <w:lang w:val="fr-CA"/>
        </w:rPr>
        <w:t>Décri</w:t>
      </w:r>
      <w:r w:rsidR="00626652">
        <w:rPr>
          <w:lang w:val="fr-CA"/>
        </w:rPr>
        <w:t>vez</w:t>
      </w:r>
      <w:r w:rsidRPr="00046E11">
        <w:rPr>
          <w:lang w:val="fr-CA"/>
        </w:rPr>
        <w:t xml:space="preserve"> les principaux objectifs du projet.</w:t>
      </w:r>
    </w:p>
    <w:p w14:paraId="27AF3F08" w14:textId="77777777" w:rsidR="00C544DF" w:rsidRPr="00046E11" w:rsidRDefault="00C544DF" w:rsidP="00C544DF">
      <w:pPr>
        <w:pStyle w:val="ListParagraph"/>
        <w:ind w:left="360"/>
        <w:rPr>
          <w:lang w:val="fr-CA"/>
        </w:rPr>
      </w:pPr>
    </w:p>
    <w:p w14:paraId="0B1CDC6E" w14:textId="77777777" w:rsidR="00626652" w:rsidRPr="00046E11" w:rsidRDefault="00626652" w:rsidP="00626652">
      <w:pPr>
        <w:pStyle w:val="ListParagraph"/>
        <w:ind w:left="360"/>
        <w:rPr>
          <w:lang w:val="fr-CA"/>
        </w:rPr>
      </w:pPr>
      <w:r>
        <w:rPr>
          <w:lang w:val="fr-CA"/>
        </w:rPr>
        <w:t>Inscrivez</w:t>
      </w:r>
      <w:r w:rsidRPr="00046E11">
        <w:rPr>
          <w:lang w:val="fr-CA"/>
        </w:rPr>
        <w:t xml:space="preserve"> votre réponse ici.</w:t>
      </w:r>
    </w:p>
    <w:p w14:paraId="0C924D51" w14:textId="77777777" w:rsidR="00B27E49" w:rsidRPr="00046E11" w:rsidRDefault="00B27E49" w:rsidP="00C544DF">
      <w:pPr>
        <w:pStyle w:val="ListParagraph"/>
        <w:ind w:left="360"/>
        <w:rPr>
          <w:lang w:val="fr-CA"/>
        </w:rPr>
      </w:pPr>
    </w:p>
    <w:p w14:paraId="63ACD9B7" w14:textId="77777777" w:rsidR="00B51B1E" w:rsidRPr="00046E11" w:rsidRDefault="00B51B1E" w:rsidP="00C544DF">
      <w:pPr>
        <w:pStyle w:val="ListParagraph"/>
        <w:ind w:left="360"/>
        <w:rPr>
          <w:lang w:val="fr-CA"/>
        </w:rPr>
      </w:pPr>
    </w:p>
    <w:p w14:paraId="792931A5" w14:textId="0620C2CF" w:rsidR="00B27E49" w:rsidRPr="00046E11" w:rsidRDefault="00B27E49" w:rsidP="00B27E49">
      <w:pPr>
        <w:pStyle w:val="ListParagraph"/>
        <w:numPr>
          <w:ilvl w:val="0"/>
          <w:numId w:val="11"/>
        </w:numPr>
        <w:rPr>
          <w:lang w:val="fr-CA"/>
        </w:rPr>
      </w:pPr>
      <w:r w:rsidRPr="00046E11">
        <w:rPr>
          <w:b/>
          <w:lang w:val="fr-CA"/>
        </w:rPr>
        <w:t>Pertinence de la proposition de projet par rapport aux priorités de recherche actuelles de Parcs Canada</w:t>
      </w:r>
    </w:p>
    <w:p w14:paraId="3C6283EC" w14:textId="1AEF373F" w:rsidR="00B27E49" w:rsidRPr="00046E11" w:rsidRDefault="00B27E49" w:rsidP="003B6EB1">
      <w:pPr>
        <w:pStyle w:val="ListParagraph"/>
        <w:ind w:left="360"/>
        <w:rPr>
          <w:lang w:val="fr-CA"/>
        </w:rPr>
      </w:pPr>
      <w:r w:rsidRPr="00046E11">
        <w:rPr>
          <w:lang w:val="fr-CA"/>
        </w:rPr>
        <w:t>Le cas échéant, décri</w:t>
      </w:r>
      <w:r w:rsidR="00626652">
        <w:rPr>
          <w:lang w:val="fr-CA"/>
        </w:rPr>
        <w:t>vez</w:t>
      </w:r>
      <w:r w:rsidRPr="00046E11">
        <w:rPr>
          <w:lang w:val="fr-CA"/>
        </w:rPr>
        <w:t xml:space="preserve"> </w:t>
      </w:r>
      <w:r w:rsidR="0074390C">
        <w:rPr>
          <w:lang w:val="fr-CA"/>
        </w:rPr>
        <w:t xml:space="preserve">en quoi </w:t>
      </w:r>
      <w:r w:rsidRPr="00046E11">
        <w:rPr>
          <w:lang w:val="fr-CA"/>
        </w:rPr>
        <w:t xml:space="preserve">la proposition de projet </w:t>
      </w:r>
      <w:r w:rsidR="00E20CDB">
        <w:rPr>
          <w:lang w:val="fr-CA"/>
        </w:rPr>
        <w:t>est liée</w:t>
      </w:r>
      <w:r w:rsidR="0074390C">
        <w:rPr>
          <w:lang w:val="fr-CA"/>
        </w:rPr>
        <w:t xml:space="preserve"> avec </w:t>
      </w:r>
      <w:r w:rsidRPr="00046E11">
        <w:rPr>
          <w:lang w:val="fr-CA"/>
        </w:rPr>
        <w:t xml:space="preserve">les </w:t>
      </w:r>
      <w:hyperlink r:id="rId9" w:history="1">
        <w:r w:rsidRPr="00046E11">
          <w:rPr>
            <w:rStyle w:val="Hyperlink"/>
            <w:lang w:val="fr-CA"/>
          </w:rPr>
          <w:t>priorités de recherche</w:t>
        </w:r>
      </w:hyperlink>
      <w:r w:rsidRPr="00046E11">
        <w:rPr>
          <w:lang w:val="fr-CA"/>
        </w:rPr>
        <w:t xml:space="preserve"> des aires patrimoniales</w:t>
      </w:r>
      <w:r w:rsidR="00626652">
        <w:rPr>
          <w:lang w:val="fr-CA"/>
        </w:rPr>
        <w:t xml:space="preserve"> de même qu’avec </w:t>
      </w:r>
      <w:r w:rsidRPr="00046E11">
        <w:rPr>
          <w:lang w:val="fr-CA"/>
        </w:rPr>
        <w:t xml:space="preserve">le mandat et les priorités de Parcs Canada tels que décrits dans les </w:t>
      </w:r>
      <w:hyperlink r:id="rId10" w:history="1">
        <w:r w:rsidRPr="00046E11">
          <w:rPr>
            <w:rStyle w:val="Hyperlink"/>
            <w:lang w:val="fr-CA"/>
          </w:rPr>
          <w:t>plans</w:t>
        </w:r>
      </w:hyperlink>
      <w:r w:rsidRPr="00046E11">
        <w:rPr>
          <w:lang w:val="fr-CA"/>
        </w:rPr>
        <w:t xml:space="preserve"> et les </w:t>
      </w:r>
      <w:hyperlink r:id="rId11" w:history="1">
        <w:r w:rsidR="004E00E5" w:rsidRPr="004E00E5">
          <w:rPr>
            <w:rStyle w:val="Hyperlink"/>
            <w:lang w:val="fr-CA"/>
          </w:rPr>
          <w:t>rapports</w:t>
        </w:r>
      </w:hyperlink>
      <w:r w:rsidR="004E00E5" w:rsidRPr="004E00E5">
        <w:rPr>
          <w:lang w:val="fr-CA"/>
        </w:rPr>
        <w:t xml:space="preserve"> de</w:t>
      </w:r>
      <w:r w:rsidRPr="00046E11">
        <w:rPr>
          <w:lang w:val="fr-CA"/>
        </w:rPr>
        <w:t xml:space="preserve"> </w:t>
      </w:r>
      <w:r w:rsidR="0074390C">
        <w:rPr>
          <w:lang w:val="fr-CA"/>
        </w:rPr>
        <w:t>l’organisme</w:t>
      </w:r>
      <w:r w:rsidR="00626652">
        <w:rPr>
          <w:lang w:val="fr-CA"/>
        </w:rPr>
        <w:t xml:space="preserve">, ou encore </w:t>
      </w:r>
      <w:r w:rsidR="0074390C">
        <w:rPr>
          <w:lang w:val="fr-CA"/>
        </w:rPr>
        <w:t xml:space="preserve">comment elle </w:t>
      </w:r>
      <w:r w:rsidR="00626652">
        <w:rPr>
          <w:lang w:val="fr-CA"/>
        </w:rPr>
        <w:t>soutient ceux-ci</w:t>
      </w:r>
      <w:r w:rsidRPr="00046E11">
        <w:rPr>
          <w:lang w:val="fr-CA"/>
        </w:rPr>
        <w:t xml:space="preserve">. </w:t>
      </w:r>
    </w:p>
    <w:p w14:paraId="2A6BCDAD" w14:textId="77777777" w:rsidR="00B27E49" w:rsidRPr="00046E11" w:rsidRDefault="00B27E49" w:rsidP="00B27E49">
      <w:pPr>
        <w:pStyle w:val="ListParagraph"/>
        <w:ind w:left="360"/>
        <w:rPr>
          <w:lang w:val="fr-CA"/>
        </w:rPr>
      </w:pPr>
    </w:p>
    <w:p w14:paraId="3802F3ED" w14:textId="77777777" w:rsidR="00626652" w:rsidRPr="00046E11" w:rsidRDefault="00626652" w:rsidP="00626652">
      <w:pPr>
        <w:pStyle w:val="ListParagraph"/>
        <w:ind w:left="360"/>
        <w:rPr>
          <w:lang w:val="fr-CA"/>
        </w:rPr>
      </w:pPr>
      <w:r>
        <w:rPr>
          <w:lang w:val="fr-CA"/>
        </w:rPr>
        <w:t>Inscrivez</w:t>
      </w:r>
      <w:r w:rsidRPr="00046E11">
        <w:rPr>
          <w:lang w:val="fr-CA"/>
        </w:rPr>
        <w:t xml:space="preserve"> votre réponse ici.</w:t>
      </w:r>
    </w:p>
    <w:p w14:paraId="0F5C4E9B" w14:textId="77777777" w:rsidR="00B27E49" w:rsidRPr="00046E11" w:rsidRDefault="00B27E49" w:rsidP="00B27E49">
      <w:pPr>
        <w:pStyle w:val="ListParagraph"/>
        <w:ind w:left="360"/>
        <w:rPr>
          <w:lang w:val="fr-CA"/>
        </w:rPr>
      </w:pPr>
    </w:p>
    <w:p w14:paraId="63405A09" w14:textId="77777777" w:rsidR="00B27E49" w:rsidRPr="00046E11" w:rsidRDefault="00B27E49" w:rsidP="00B27E49">
      <w:pPr>
        <w:pStyle w:val="ListParagraph"/>
        <w:ind w:left="360"/>
        <w:rPr>
          <w:lang w:val="fr-CA"/>
        </w:rPr>
      </w:pPr>
    </w:p>
    <w:p w14:paraId="36CB0148" w14:textId="10627DD6" w:rsidR="00B27E49" w:rsidRPr="00046E11" w:rsidRDefault="00B27E49" w:rsidP="00B27E49">
      <w:pPr>
        <w:pStyle w:val="ListParagraph"/>
        <w:numPr>
          <w:ilvl w:val="0"/>
          <w:numId w:val="11"/>
        </w:numPr>
        <w:rPr>
          <w:lang w:val="fr-CA"/>
        </w:rPr>
      </w:pPr>
      <w:r w:rsidRPr="00046E11">
        <w:rPr>
          <w:b/>
          <w:bCs/>
          <w:lang w:val="fr-CA"/>
        </w:rPr>
        <w:t>Échéancier</w:t>
      </w:r>
    </w:p>
    <w:p w14:paraId="24FD0438" w14:textId="01E6ADF1" w:rsidR="00B27E49" w:rsidRPr="00046E11" w:rsidRDefault="00B27E49" w:rsidP="00B27E49">
      <w:pPr>
        <w:pStyle w:val="ListParagraph"/>
        <w:ind w:left="360"/>
        <w:rPr>
          <w:lang w:val="fr-CA"/>
        </w:rPr>
      </w:pPr>
      <w:r w:rsidRPr="00046E11">
        <w:rPr>
          <w:lang w:val="fr-CA"/>
        </w:rPr>
        <w:t>Fourni</w:t>
      </w:r>
      <w:r w:rsidR="00626652">
        <w:rPr>
          <w:lang w:val="fr-CA"/>
        </w:rPr>
        <w:t>ssez</w:t>
      </w:r>
      <w:r w:rsidRPr="00046E11">
        <w:rPr>
          <w:lang w:val="fr-CA"/>
        </w:rPr>
        <w:t xml:space="preserve"> un calendrier détaillé des principales activités du projet, y compris, mais sans s</w:t>
      </w:r>
      <w:r w:rsidR="00046E11" w:rsidRPr="00046E11">
        <w:rPr>
          <w:lang w:val="fr-CA"/>
        </w:rPr>
        <w:t>’</w:t>
      </w:r>
      <w:r w:rsidRPr="00046E11">
        <w:rPr>
          <w:lang w:val="fr-CA"/>
        </w:rPr>
        <w:t>y limiter, les dates de début et</w:t>
      </w:r>
      <w:r w:rsidR="00304AE5">
        <w:rPr>
          <w:lang w:val="fr-CA"/>
        </w:rPr>
        <w:t xml:space="preserve"> de fin du projet, le travail</w:t>
      </w:r>
      <w:r w:rsidR="008C08E3">
        <w:rPr>
          <w:lang w:val="fr-CA"/>
        </w:rPr>
        <w:t xml:space="preserve"> sur le terrain, le</w:t>
      </w:r>
      <w:r w:rsidR="005D281C">
        <w:rPr>
          <w:lang w:val="fr-CA"/>
        </w:rPr>
        <w:t xml:space="preserve"> travail</w:t>
      </w:r>
      <w:r w:rsidRPr="00046E11">
        <w:rPr>
          <w:lang w:val="fr-CA"/>
        </w:rPr>
        <w:t xml:space="preserve"> </w:t>
      </w:r>
      <w:r w:rsidR="00FD78E8">
        <w:rPr>
          <w:lang w:val="fr-CA"/>
        </w:rPr>
        <w:t>en</w:t>
      </w:r>
      <w:r w:rsidRPr="00046E11">
        <w:rPr>
          <w:lang w:val="fr-CA"/>
        </w:rPr>
        <w:t xml:space="preserve"> laboratoire, la gestion des collections et la production de rapports, le cas échéant. Indique</w:t>
      </w:r>
      <w:r w:rsidR="00FD78E8">
        <w:rPr>
          <w:lang w:val="fr-CA"/>
        </w:rPr>
        <w:t>z</w:t>
      </w:r>
      <w:r w:rsidRPr="00046E11">
        <w:rPr>
          <w:lang w:val="fr-CA"/>
        </w:rPr>
        <w:t xml:space="preserve"> des dates précises pour chacune des activités énumérées. </w:t>
      </w:r>
    </w:p>
    <w:p w14:paraId="1997A2C0" w14:textId="77777777" w:rsidR="00B27E49" w:rsidRPr="00046E11" w:rsidRDefault="00B27E49" w:rsidP="00B27E49">
      <w:pPr>
        <w:pStyle w:val="ListParagraph"/>
        <w:ind w:left="360"/>
        <w:rPr>
          <w:lang w:val="fr-CA"/>
        </w:rPr>
      </w:pPr>
    </w:p>
    <w:p w14:paraId="41C3E598" w14:textId="77777777" w:rsidR="00626652" w:rsidRPr="00046E11" w:rsidRDefault="00626652" w:rsidP="00626652">
      <w:pPr>
        <w:pStyle w:val="ListParagraph"/>
        <w:ind w:left="360"/>
        <w:rPr>
          <w:lang w:val="fr-CA"/>
        </w:rPr>
      </w:pPr>
      <w:r>
        <w:rPr>
          <w:lang w:val="fr-CA"/>
        </w:rPr>
        <w:t>Inscrivez</w:t>
      </w:r>
      <w:r w:rsidRPr="00046E11">
        <w:rPr>
          <w:lang w:val="fr-CA"/>
        </w:rPr>
        <w:t xml:space="preserve"> votre réponse ici.</w:t>
      </w:r>
    </w:p>
    <w:p w14:paraId="0BE3F14E" w14:textId="77777777" w:rsidR="00B27E49" w:rsidRPr="00046E11" w:rsidRDefault="00B27E49" w:rsidP="00C544DF">
      <w:pPr>
        <w:rPr>
          <w:lang w:val="fr-CA"/>
        </w:rPr>
      </w:pPr>
    </w:p>
    <w:p w14:paraId="42ACE4C0" w14:textId="632937C4" w:rsidR="00B27E49" w:rsidRPr="00046E11" w:rsidRDefault="008C08E3" w:rsidP="00B27E49">
      <w:pPr>
        <w:pStyle w:val="ListParagraph"/>
        <w:numPr>
          <w:ilvl w:val="0"/>
          <w:numId w:val="11"/>
        </w:numPr>
        <w:rPr>
          <w:lang w:val="fr-CA"/>
        </w:rPr>
      </w:pPr>
      <w:r>
        <w:rPr>
          <w:b/>
          <w:lang w:val="fr-CA"/>
        </w:rPr>
        <w:t>Description de l’aire</w:t>
      </w:r>
      <w:r w:rsidR="00B27E49" w:rsidRPr="00046E11">
        <w:rPr>
          <w:b/>
          <w:lang w:val="fr-CA"/>
        </w:rPr>
        <w:t xml:space="preserve"> d</w:t>
      </w:r>
      <w:r w:rsidR="00046E11" w:rsidRPr="00046E11">
        <w:rPr>
          <w:b/>
          <w:lang w:val="fr-CA"/>
        </w:rPr>
        <w:t>’</w:t>
      </w:r>
      <w:r w:rsidR="00B27E49" w:rsidRPr="00046E11">
        <w:rPr>
          <w:b/>
          <w:lang w:val="fr-CA"/>
        </w:rPr>
        <w:t>étude du projet</w:t>
      </w:r>
    </w:p>
    <w:p w14:paraId="7DD0620D" w14:textId="6E44CC19" w:rsidR="00B27E49" w:rsidRPr="00046E11" w:rsidRDefault="00B27E49" w:rsidP="00B27E49">
      <w:pPr>
        <w:pStyle w:val="ListParagraph"/>
        <w:numPr>
          <w:ilvl w:val="1"/>
          <w:numId w:val="11"/>
        </w:numPr>
        <w:ind w:left="1080"/>
        <w:rPr>
          <w:lang w:val="fr-CA"/>
        </w:rPr>
      </w:pPr>
      <w:r w:rsidRPr="00046E11">
        <w:rPr>
          <w:lang w:val="fr-CA"/>
        </w:rPr>
        <w:t>Pour les projets de recherche en sciences naturelles ou sociales,</w:t>
      </w:r>
      <w:r w:rsidR="00FD78E8">
        <w:rPr>
          <w:lang w:val="fr-CA"/>
        </w:rPr>
        <w:t xml:space="preserve"> donnez</w:t>
      </w:r>
      <w:r w:rsidR="008C08E3">
        <w:rPr>
          <w:lang w:val="fr-CA"/>
        </w:rPr>
        <w:t xml:space="preserve"> une description de l’aire</w:t>
      </w:r>
      <w:r w:rsidRPr="00046E11">
        <w:rPr>
          <w:lang w:val="fr-CA"/>
        </w:rPr>
        <w:t xml:space="preserve"> d</w:t>
      </w:r>
      <w:r w:rsidR="00046E11" w:rsidRPr="00046E11">
        <w:rPr>
          <w:lang w:val="fr-CA"/>
        </w:rPr>
        <w:t>’</w:t>
      </w:r>
      <w:r w:rsidR="00E20CDB">
        <w:rPr>
          <w:lang w:val="fr-CA"/>
        </w:rPr>
        <w:t>étude</w:t>
      </w:r>
      <w:r w:rsidRPr="00046E11">
        <w:rPr>
          <w:lang w:val="fr-CA"/>
        </w:rPr>
        <w:t xml:space="preserve"> et </w:t>
      </w:r>
      <w:r w:rsidR="00FD78E8">
        <w:rPr>
          <w:lang w:val="fr-CA"/>
        </w:rPr>
        <w:t>expliqu</w:t>
      </w:r>
      <w:r w:rsidR="00E20CDB">
        <w:rPr>
          <w:lang w:val="fr-CA"/>
        </w:rPr>
        <w:t>ez pourquoi vous avez choisi cet endroit</w:t>
      </w:r>
      <w:r w:rsidR="00FD78E8">
        <w:rPr>
          <w:lang w:val="fr-CA"/>
        </w:rPr>
        <w:t xml:space="preserve"> précis</w:t>
      </w:r>
      <w:r w:rsidRPr="00046E11">
        <w:rPr>
          <w:lang w:val="fr-CA"/>
        </w:rPr>
        <w:t xml:space="preserve">. </w:t>
      </w:r>
      <w:r w:rsidR="0074390C">
        <w:rPr>
          <w:lang w:val="fr-CA"/>
        </w:rPr>
        <w:t>Décrivez</w:t>
      </w:r>
      <w:r w:rsidR="00FD78E8">
        <w:rPr>
          <w:lang w:val="fr-CA"/>
        </w:rPr>
        <w:t xml:space="preserve"> </w:t>
      </w:r>
      <w:r w:rsidRPr="00046E11">
        <w:rPr>
          <w:lang w:val="fr-CA"/>
        </w:rPr>
        <w:t>l</w:t>
      </w:r>
      <w:r w:rsidR="00046E11" w:rsidRPr="00046E11">
        <w:rPr>
          <w:lang w:val="fr-CA"/>
        </w:rPr>
        <w:t>’</w:t>
      </w:r>
      <w:r w:rsidRPr="00046E11">
        <w:rPr>
          <w:lang w:val="fr-CA"/>
        </w:rPr>
        <w:t xml:space="preserve">emplacement et </w:t>
      </w:r>
      <w:r w:rsidR="00FD78E8">
        <w:rPr>
          <w:lang w:val="fr-CA"/>
        </w:rPr>
        <w:t xml:space="preserve">joignez </w:t>
      </w:r>
      <w:r w:rsidR="00E20CDB">
        <w:rPr>
          <w:lang w:val="fr-CA"/>
        </w:rPr>
        <w:t>une</w:t>
      </w:r>
      <w:r w:rsidRPr="00046E11">
        <w:rPr>
          <w:lang w:val="fr-CA"/>
        </w:rPr>
        <w:t xml:space="preserve"> carte du Système national de référence cartographique (SNRC) à l</w:t>
      </w:r>
      <w:r w:rsidR="00046E11" w:rsidRPr="00046E11">
        <w:rPr>
          <w:lang w:val="fr-CA"/>
        </w:rPr>
        <w:t>’</w:t>
      </w:r>
      <w:r w:rsidRPr="00046E11">
        <w:rPr>
          <w:lang w:val="fr-CA"/>
        </w:rPr>
        <w:t>échelle 1</w:t>
      </w:r>
      <w:r w:rsidR="00FD78E8">
        <w:rPr>
          <w:lang w:val="fr-CA"/>
        </w:rPr>
        <w:t>:</w:t>
      </w:r>
      <w:r w:rsidRPr="00046E11">
        <w:rPr>
          <w:lang w:val="fr-CA"/>
        </w:rPr>
        <w:t xml:space="preserve">50 000, ou </w:t>
      </w:r>
      <w:r w:rsidR="00E20CDB">
        <w:rPr>
          <w:lang w:val="fr-CA"/>
        </w:rPr>
        <w:t>une carte</w:t>
      </w:r>
      <w:r w:rsidRPr="00046E11">
        <w:rPr>
          <w:lang w:val="fr-CA"/>
        </w:rPr>
        <w:t xml:space="preserve"> à l</w:t>
      </w:r>
      <w:r w:rsidR="00046E11" w:rsidRPr="00046E11">
        <w:rPr>
          <w:lang w:val="fr-CA"/>
        </w:rPr>
        <w:t>’</w:t>
      </w:r>
      <w:r w:rsidRPr="00046E11">
        <w:rPr>
          <w:lang w:val="fr-CA"/>
        </w:rPr>
        <w:t>échelle</w:t>
      </w:r>
      <w:r w:rsidR="008C08E3">
        <w:rPr>
          <w:lang w:val="fr-CA"/>
        </w:rPr>
        <w:t xml:space="preserve"> appropriée</w:t>
      </w:r>
      <w:r w:rsidRPr="00046E11">
        <w:rPr>
          <w:lang w:val="fr-CA"/>
        </w:rPr>
        <w:t xml:space="preserve">. </w:t>
      </w:r>
      <w:r w:rsidR="00FD78E8">
        <w:rPr>
          <w:lang w:val="fr-CA"/>
        </w:rPr>
        <w:t>Ajoutez</w:t>
      </w:r>
      <w:r w:rsidRPr="00046E11">
        <w:rPr>
          <w:lang w:val="fr-CA"/>
        </w:rPr>
        <w:t xml:space="preserve"> des captures d</w:t>
      </w:r>
      <w:r w:rsidR="00046E11" w:rsidRPr="00046E11">
        <w:rPr>
          <w:lang w:val="fr-CA"/>
        </w:rPr>
        <w:t>’</w:t>
      </w:r>
      <w:r w:rsidRPr="00046E11">
        <w:rPr>
          <w:lang w:val="fr-CA"/>
        </w:rPr>
        <w:t xml:space="preserve">écran (en format PNG ou </w:t>
      </w:r>
      <w:r w:rsidR="009E66B9" w:rsidRPr="00E80F98">
        <w:rPr>
          <w:lang w:val="fr-CA"/>
        </w:rPr>
        <w:t>JPEG</w:t>
      </w:r>
      <w:r w:rsidRPr="00046E11">
        <w:rPr>
          <w:lang w:val="fr-CA"/>
        </w:rPr>
        <w:t>) de toutes les cartes ou les plans de site pertinents.</w:t>
      </w:r>
    </w:p>
    <w:p w14:paraId="3E4E97CA" w14:textId="77777777" w:rsidR="00B27E49" w:rsidRPr="00046E11" w:rsidRDefault="00B27E49" w:rsidP="00B27E49">
      <w:pPr>
        <w:pStyle w:val="ListParagraph"/>
        <w:ind w:left="1080"/>
        <w:rPr>
          <w:lang w:val="fr-CA"/>
        </w:rPr>
      </w:pPr>
      <w:r w:rsidRPr="00046E11">
        <w:rPr>
          <w:lang w:val="fr-CA"/>
        </w:rPr>
        <w:t xml:space="preserve"> </w:t>
      </w:r>
    </w:p>
    <w:p w14:paraId="6821FF04" w14:textId="70CE9D80" w:rsidR="00B27E49" w:rsidRPr="00046E11" w:rsidRDefault="00626652" w:rsidP="00626652">
      <w:pPr>
        <w:pStyle w:val="ListParagraph"/>
        <w:ind w:firstLine="360"/>
        <w:rPr>
          <w:lang w:val="fr-CA"/>
        </w:rPr>
      </w:pPr>
      <w:r>
        <w:rPr>
          <w:lang w:val="fr-CA"/>
        </w:rPr>
        <w:t>Inscrivez</w:t>
      </w:r>
      <w:r w:rsidRPr="00046E11">
        <w:rPr>
          <w:lang w:val="fr-CA"/>
        </w:rPr>
        <w:t xml:space="preserve"> votre réponse ici</w:t>
      </w:r>
      <w:r>
        <w:rPr>
          <w:lang w:val="fr-CA"/>
        </w:rPr>
        <w:t xml:space="preserve"> ou inscrivez </w:t>
      </w:r>
      <w:r w:rsidR="00444DC0" w:rsidRPr="00046E11">
        <w:rPr>
          <w:lang w:val="fr-CA"/>
        </w:rPr>
        <w:t>sans objet (</w:t>
      </w:r>
      <w:proofErr w:type="spellStart"/>
      <w:r w:rsidR="00444DC0" w:rsidRPr="00046E11">
        <w:rPr>
          <w:lang w:val="fr-CA"/>
        </w:rPr>
        <w:t>s.o</w:t>
      </w:r>
      <w:proofErr w:type="spellEnd"/>
      <w:r w:rsidR="00444DC0" w:rsidRPr="00046E11">
        <w:rPr>
          <w:lang w:val="fr-CA"/>
        </w:rPr>
        <w:t>.).</w:t>
      </w:r>
    </w:p>
    <w:p w14:paraId="7B412619" w14:textId="77777777" w:rsidR="00B27E49" w:rsidRPr="00046E11" w:rsidRDefault="00B27E49" w:rsidP="00B27E49">
      <w:pPr>
        <w:pStyle w:val="ListParagraph"/>
        <w:ind w:left="1080" w:hanging="360"/>
        <w:rPr>
          <w:lang w:val="fr-CA"/>
        </w:rPr>
      </w:pPr>
    </w:p>
    <w:p w14:paraId="0D5F91A2" w14:textId="77777777" w:rsidR="00B27E49" w:rsidRPr="00046E11" w:rsidRDefault="00B27E49" w:rsidP="00B27E49">
      <w:pPr>
        <w:pStyle w:val="ListParagraph"/>
        <w:ind w:left="1080" w:hanging="360"/>
        <w:rPr>
          <w:lang w:val="fr-CA"/>
        </w:rPr>
      </w:pPr>
    </w:p>
    <w:p w14:paraId="2662B3C4" w14:textId="195F7E2C" w:rsidR="00B27E49" w:rsidRPr="00046E11" w:rsidRDefault="00B27E49" w:rsidP="00B27E49">
      <w:pPr>
        <w:pStyle w:val="ListParagraph"/>
        <w:numPr>
          <w:ilvl w:val="1"/>
          <w:numId w:val="11"/>
        </w:numPr>
        <w:ind w:left="1080"/>
        <w:rPr>
          <w:lang w:val="fr-CA"/>
        </w:rPr>
      </w:pPr>
      <w:r w:rsidRPr="00046E11">
        <w:rPr>
          <w:lang w:val="fr-CA"/>
        </w:rPr>
        <w:t xml:space="preserve">Pour les projets de recherche archéologique, </w:t>
      </w:r>
      <w:r w:rsidR="00FD78E8">
        <w:rPr>
          <w:lang w:val="fr-CA"/>
        </w:rPr>
        <w:t>donnez</w:t>
      </w:r>
      <w:r w:rsidR="008C08E3">
        <w:rPr>
          <w:lang w:val="fr-CA"/>
        </w:rPr>
        <w:t xml:space="preserve"> une description de l’aire</w:t>
      </w:r>
      <w:r w:rsidR="00293021">
        <w:rPr>
          <w:lang w:val="fr-CA"/>
        </w:rPr>
        <w:t xml:space="preserve"> d’étude</w:t>
      </w:r>
      <w:r w:rsidR="00A666A0">
        <w:rPr>
          <w:lang w:val="fr-CA"/>
        </w:rPr>
        <w:t xml:space="preserve"> et les raisons du choix de</w:t>
      </w:r>
      <w:r w:rsidRPr="00046E11">
        <w:rPr>
          <w:lang w:val="fr-CA"/>
        </w:rPr>
        <w:t xml:space="preserve"> </w:t>
      </w:r>
      <w:r w:rsidR="00A666A0">
        <w:rPr>
          <w:lang w:val="fr-CA"/>
        </w:rPr>
        <w:t>ce site</w:t>
      </w:r>
      <w:r w:rsidRPr="00046E11">
        <w:rPr>
          <w:lang w:val="fr-CA"/>
        </w:rPr>
        <w:t xml:space="preserve"> </w:t>
      </w:r>
      <w:r w:rsidR="00FD78E8">
        <w:rPr>
          <w:lang w:val="fr-CA"/>
        </w:rPr>
        <w:t>précis</w:t>
      </w:r>
      <w:r w:rsidRPr="00046E11">
        <w:rPr>
          <w:lang w:val="fr-CA"/>
        </w:rPr>
        <w:t>.</w:t>
      </w:r>
      <w:r w:rsidR="00A666A0">
        <w:rPr>
          <w:lang w:val="fr-CA"/>
        </w:rPr>
        <w:t xml:space="preserve"> Joignez une carte</w:t>
      </w:r>
      <w:r w:rsidRPr="00046E11">
        <w:rPr>
          <w:lang w:val="fr-CA"/>
        </w:rPr>
        <w:t xml:space="preserve"> à l</w:t>
      </w:r>
      <w:r w:rsidR="00046E11" w:rsidRPr="00046E11">
        <w:rPr>
          <w:lang w:val="fr-CA"/>
        </w:rPr>
        <w:t>’</w:t>
      </w:r>
      <w:r w:rsidR="008C08E3">
        <w:rPr>
          <w:lang w:val="fr-CA"/>
        </w:rPr>
        <w:t>échelle appropriée de l’aire</w:t>
      </w:r>
      <w:r w:rsidR="00A666A0">
        <w:rPr>
          <w:lang w:val="fr-CA"/>
        </w:rPr>
        <w:t xml:space="preserve"> d’étude en insérant une capture</w:t>
      </w:r>
      <w:r w:rsidRPr="00046E11">
        <w:rPr>
          <w:lang w:val="fr-CA"/>
        </w:rPr>
        <w:t xml:space="preserve"> d</w:t>
      </w:r>
      <w:r w:rsidR="00046E11" w:rsidRPr="00046E11">
        <w:rPr>
          <w:lang w:val="fr-CA"/>
        </w:rPr>
        <w:t>’</w:t>
      </w:r>
      <w:r w:rsidRPr="00046E11">
        <w:rPr>
          <w:lang w:val="fr-CA"/>
        </w:rPr>
        <w:t>écran (en format PNG ou JPEG)</w:t>
      </w:r>
      <w:r w:rsidR="0074390C">
        <w:rPr>
          <w:lang w:val="fr-CA"/>
        </w:rPr>
        <w:t>,</w:t>
      </w:r>
      <w:r w:rsidR="00A666A0">
        <w:rPr>
          <w:lang w:val="fr-CA"/>
        </w:rPr>
        <w:t xml:space="preserve"> ou une pièce</w:t>
      </w:r>
      <w:r w:rsidRPr="00046E11">
        <w:rPr>
          <w:lang w:val="fr-CA"/>
        </w:rPr>
        <w:t xml:space="preserve"> jointe séparée (en format PDF) </w:t>
      </w:r>
      <w:r w:rsidR="00FD78E8">
        <w:rPr>
          <w:lang w:val="fr-CA"/>
        </w:rPr>
        <w:t xml:space="preserve">à votre </w:t>
      </w:r>
      <w:r w:rsidRPr="00046E11">
        <w:rPr>
          <w:lang w:val="fr-CA"/>
        </w:rPr>
        <w:t>demande.</w:t>
      </w:r>
    </w:p>
    <w:p w14:paraId="33973DB8" w14:textId="77777777" w:rsidR="00B27E49" w:rsidRPr="00046E11" w:rsidRDefault="00B27E49" w:rsidP="00B27E49">
      <w:pPr>
        <w:pStyle w:val="ListParagraph"/>
        <w:ind w:left="1080" w:hanging="360"/>
        <w:rPr>
          <w:lang w:val="fr-CA"/>
        </w:rPr>
      </w:pPr>
    </w:p>
    <w:p w14:paraId="7C08438C" w14:textId="77777777" w:rsidR="00626652" w:rsidRPr="00046E11" w:rsidRDefault="00626652" w:rsidP="00626652">
      <w:pPr>
        <w:pStyle w:val="ListParagraph"/>
        <w:ind w:firstLine="360"/>
        <w:rPr>
          <w:lang w:val="fr-CA"/>
        </w:rPr>
      </w:pPr>
      <w:r>
        <w:rPr>
          <w:lang w:val="fr-CA"/>
        </w:rPr>
        <w:lastRenderedPageBreak/>
        <w:t>Inscrivez</w:t>
      </w:r>
      <w:r w:rsidRPr="00046E11">
        <w:rPr>
          <w:lang w:val="fr-CA"/>
        </w:rPr>
        <w:t xml:space="preserve"> votre réponse ici</w:t>
      </w:r>
      <w:r>
        <w:rPr>
          <w:lang w:val="fr-CA"/>
        </w:rPr>
        <w:t xml:space="preserve"> ou inscrivez </w:t>
      </w:r>
      <w:r w:rsidRPr="00046E11">
        <w:rPr>
          <w:lang w:val="fr-CA"/>
        </w:rPr>
        <w:t>sans objet (</w:t>
      </w:r>
      <w:proofErr w:type="spellStart"/>
      <w:r w:rsidRPr="00046E11">
        <w:rPr>
          <w:lang w:val="fr-CA"/>
        </w:rPr>
        <w:t>s.o</w:t>
      </w:r>
      <w:proofErr w:type="spellEnd"/>
      <w:r w:rsidRPr="00046E11">
        <w:rPr>
          <w:lang w:val="fr-CA"/>
        </w:rPr>
        <w:t>.).</w:t>
      </w:r>
    </w:p>
    <w:p w14:paraId="268C21E7" w14:textId="77777777" w:rsidR="00B27E49" w:rsidRPr="00046E11" w:rsidRDefault="00B27E49" w:rsidP="00C544DF">
      <w:pPr>
        <w:rPr>
          <w:lang w:val="fr-CA"/>
        </w:rPr>
      </w:pPr>
    </w:p>
    <w:p w14:paraId="5AF9F03D" w14:textId="4C455C77" w:rsidR="00B27E49" w:rsidRPr="00046E11" w:rsidRDefault="00FC2820" w:rsidP="00B27E49">
      <w:pPr>
        <w:pStyle w:val="ListParagraph"/>
        <w:numPr>
          <w:ilvl w:val="0"/>
          <w:numId w:val="11"/>
        </w:numPr>
        <w:rPr>
          <w:lang w:val="fr-CA"/>
        </w:rPr>
      </w:pPr>
      <w:r>
        <w:rPr>
          <w:b/>
          <w:lang w:val="fr-CA"/>
        </w:rPr>
        <w:t xml:space="preserve">Exigences relatives à un </w:t>
      </w:r>
      <w:r w:rsidR="00B27E49" w:rsidRPr="00046E11">
        <w:rPr>
          <w:b/>
          <w:lang w:val="fr-CA"/>
        </w:rPr>
        <w:t>accès spécial</w:t>
      </w:r>
    </w:p>
    <w:p w14:paraId="41823917" w14:textId="125344DD" w:rsidR="00B27E49" w:rsidRPr="00046E11" w:rsidRDefault="00B27E49" w:rsidP="00B27E49">
      <w:pPr>
        <w:pStyle w:val="ListParagraph"/>
        <w:ind w:left="360"/>
        <w:rPr>
          <w:lang w:val="fr-CA"/>
        </w:rPr>
      </w:pPr>
      <w:r w:rsidRPr="00046E11">
        <w:rPr>
          <w:lang w:val="fr-CA"/>
        </w:rPr>
        <w:t>Il est possible qu</w:t>
      </w:r>
      <w:r w:rsidR="00FD78E8">
        <w:rPr>
          <w:lang w:val="fr-CA"/>
        </w:rPr>
        <w:t xml:space="preserve">’un </w:t>
      </w:r>
      <w:r w:rsidRPr="00046E11">
        <w:rPr>
          <w:lang w:val="fr-CA"/>
        </w:rPr>
        <w:t>accès spécia</w:t>
      </w:r>
      <w:r w:rsidR="00FD78E8">
        <w:rPr>
          <w:lang w:val="fr-CA"/>
        </w:rPr>
        <w:t>l</w:t>
      </w:r>
      <w:r w:rsidRPr="00046E11">
        <w:rPr>
          <w:lang w:val="fr-CA"/>
        </w:rPr>
        <w:t xml:space="preserve"> nécessite une autorisation supplémentaire. Indique</w:t>
      </w:r>
      <w:r w:rsidR="00FD78E8">
        <w:rPr>
          <w:lang w:val="fr-CA"/>
        </w:rPr>
        <w:t>z</w:t>
      </w:r>
      <w:r w:rsidRPr="00046E11">
        <w:rPr>
          <w:lang w:val="fr-CA"/>
        </w:rPr>
        <w:t xml:space="preserve"> to</w:t>
      </w:r>
      <w:r w:rsidR="00FC2820">
        <w:rPr>
          <w:lang w:val="fr-CA"/>
        </w:rPr>
        <w:t xml:space="preserve">utes les exigences relatives à un </w:t>
      </w:r>
      <w:r w:rsidRPr="00046E11">
        <w:rPr>
          <w:lang w:val="fr-CA"/>
        </w:rPr>
        <w:t>accès spécial dont vous pensez avoir besoin pour votre projet (p</w:t>
      </w:r>
      <w:r w:rsidR="00FD78E8">
        <w:rPr>
          <w:lang w:val="fr-CA"/>
        </w:rPr>
        <w:t>. ex.,</w:t>
      </w:r>
      <w:r w:rsidRPr="00046E11">
        <w:rPr>
          <w:lang w:val="fr-CA"/>
        </w:rPr>
        <w:t xml:space="preserve"> permis d</w:t>
      </w:r>
      <w:r w:rsidR="00046E11" w:rsidRPr="00046E11">
        <w:rPr>
          <w:lang w:val="fr-CA"/>
        </w:rPr>
        <w:t>’</w:t>
      </w:r>
      <w:r w:rsidRPr="00046E11">
        <w:rPr>
          <w:lang w:val="fr-CA"/>
        </w:rPr>
        <w:t>atterrissage d</w:t>
      </w:r>
      <w:r w:rsidR="00046E11" w:rsidRPr="00046E11">
        <w:rPr>
          <w:lang w:val="fr-CA"/>
        </w:rPr>
        <w:t>’</w:t>
      </w:r>
      <w:r w:rsidRPr="00046E11">
        <w:rPr>
          <w:lang w:val="fr-CA"/>
        </w:rPr>
        <w:t>aéronef, utilisation de routes fermées, utilisation d</w:t>
      </w:r>
      <w:r w:rsidR="00046E11" w:rsidRPr="00046E11">
        <w:rPr>
          <w:lang w:val="fr-CA"/>
        </w:rPr>
        <w:t>’</w:t>
      </w:r>
      <w:r w:rsidRPr="00046E11">
        <w:rPr>
          <w:lang w:val="fr-CA"/>
        </w:rPr>
        <w:t xml:space="preserve">équipement motorisé, utilisation de véhicules aériens sans pilote comme </w:t>
      </w:r>
      <w:r w:rsidR="00FD78E8">
        <w:rPr>
          <w:lang w:val="fr-CA"/>
        </w:rPr>
        <w:t>des drones</w:t>
      </w:r>
      <w:r w:rsidRPr="00046E11">
        <w:rPr>
          <w:lang w:val="fr-CA"/>
        </w:rPr>
        <w:t xml:space="preserve">, accès à des </w:t>
      </w:r>
      <w:r w:rsidR="0074390C">
        <w:rPr>
          <w:lang w:val="fr-CA"/>
        </w:rPr>
        <w:t>secteurs</w:t>
      </w:r>
      <w:r w:rsidRPr="00046E11">
        <w:rPr>
          <w:lang w:val="fr-CA"/>
        </w:rPr>
        <w:t xml:space="preserve"> d</w:t>
      </w:r>
      <w:r w:rsidR="00046E11" w:rsidRPr="00046E11">
        <w:rPr>
          <w:lang w:val="fr-CA"/>
        </w:rPr>
        <w:t>’</w:t>
      </w:r>
      <w:r w:rsidRPr="00046E11">
        <w:rPr>
          <w:lang w:val="fr-CA"/>
        </w:rPr>
        <w:t>accès restreint</w:t>
      </w:r>
      <w:r w:rsidR="00FD78E8">
        <w:rPr>
          <w:lang w:val="fr-CA"/>
        </w:rPr>
        <w:t>, etc.</w:t>
      </w:r>
      <w:r w:rsidRPr="00046E11">
        <w:rPr>
          <w:lang w:val="fr-CA"/>
        </w:rPr>
        <w:t>). Le coord</w:t>
      </w:r>
      <w:r w:rsidR="00FD78E8">
        <w:rPr>
          <w:lang w:val="fr-CA"/>
        </w:rPr>
        <w:t>on</w:t>
      </w:r>
      <w:r w:rsidRPr="00046E11">
        <w:rPr>
          <w:lang w:val="fr-CA"/>
        </w:rPr>
        <w:t xml:space="preserve">nateur de la recherche vous aidera à </w:t>
      </w:r>
      <w:r w:rsidR="00FD78E8">
        <w:rPr>
          <w:lang w:val="fr-CA"/>
        </w:rPr>
        <w:t>établir</w:t>
      </w:r>
      <w:r w:rsidRPr="00046E11">
        <w:rPr>
          <w:lang w:val="fr-CA"/>
        </w:rPr>
        <w:t xml:space="preserve"> les exigences nécessaires.</w:t>
      </w:r>
    </w:p>
    <w:p w14:paraId="3BD4F488" w14:textId="77777777" w:rsidR="00B27E49" w:rsidRPr="00046E11" w:rsidRDefault="00B27E49" w:rsidP="00B27E49">
      <w:pPr>
        <w:pStyle w:val="ListParagraph"/>
        <w:ind w:left="360"/>
        <w:rPr>
          <w:lang w:val="fr-CA"/>
        </w:rPr>
      </w:pPr>
    </w:p>
    <w:p w14:paraId="156539E6" w14:textId="77777777" w:rsidR="00626652" w:rsidRPr="00626652" w:rsidRDefault="00626652" w:rsidP="00626652">
      <w:pPr>
        <w:ind w:firstLine="360"/>
        <w:rPr>
          <w:lang w:val="fr-CA"/>
        </w:rPr>
      </w:pPr>
      <w:r w:rsidRPr="00626652">
        <w:rPr>
          <w:lang w:val="fr-CA"/>
        </w:rPr>
        <w:t>Inscrivez votre réponse ici ou inscrivez sans objet (</w:t>
      </w:r>
      <w:proofErr w:type="spellStart"/>
      <w:r w:rsidRPr="00626652">
        <w:rPr>
          <w:lang w:val="fr-CA"/>
        </w:rPr>
        <w:t>s.o</w:t>
      </w:r>
      <w:proofErr w:type="spellEnd"/>
      <w:r w:rsidRPr="00626652">
        <w:rPr>
          <w:lang w:val="fr-CA"/>
        </w:rPr>
        <w:t>.).</w:t>
      </w:r>
    </w:p>
    <w:p w14:paraId="23C67F9D" w14:textId="77777777" w:rsidR="00B27E49" w:rsidRPr="00046E11" w:rsidRDefault="00B27E49" w:rsidP="00C544DF">
      <w:pPr>
        <w:rPr>
          <w:lang w:val="fr-CA"/>
        </w:rPr>
      </w:pPr>
    </w:p>
    <w:p w14:paraId="111A5F50" w14:textId="46CEB5C2" w:rsidR="00B27E49" w:rsidRPr="00046E11" w:rsidRDefault="00FC2820" w:rsidP="00B27E49">
      <w:pPr>
        <w:pStyle w:val="ListParagraph"/>
        <w:numPr>
          <w:ilvl w:val="0"/>
          <w:numId w:val="11"/>
        </w:numPr>
        <w:rPr>
          <w:lang w:val="fr-CA"/>
        </w:rPr>
      </w:pPr>
      <w:r>
        <w:rPr>
          <w:b/>
          <w:bCs/>
          <w:lang w:val="fr-CA"/>
        </w:rPr>
        <w:t>Méthodologie</w:t>
      </w:r>
      <w:r w:rsidR="001D65AD" w:rsidRPr="00046E11">
        <w:rPr>
          <w:b/>
          <w:bCs/>
          <w:lang w:val="fr-CA"/>
        </w:rPr>
        <w:t xml:space="preserve"> sur le terrain</w:t>
      </w:r>
    </w:p>
    <w:p w14:paraId="3BC73929" w14:textId="3F9E611F" w:rsidR="00B27E49" w:rsidRPr="00B257C3" w:rsidRDefault="00B27E49" w:rsidP="00B257C3">
      <w:pPr>
        <w:pStyle w:val="ListParagraph"/>
        <w:ind w:left="360"/>
        <w:rPr>
          <w:lang w:val="fr-CA"/>
        </w:rPr>
      </w:pPr>
      <w:r w:rsidRPr="00046E11">
        <w:rPr>
          <w:lang w:val="fr-CA"/>
        </w:rPr>
        <w:t>Détaille</w:t>
      </w:r>
      <w:r w:rsidR="00FD78E8">
        <w:rPr>
          <w:lang w:val="fr-CA"/>
        </w:rPr>
        <w:t>z</w:t>
      </w:r>
      <w:r w:rsidRPr="00046E11">
        <w:rPr>
          <w:lang w:val="fr-CA"/>
        </w:rPr>
        <w:t xml:space="preserve"> la méthod</w:t>
      </w:r>
      <w:r w:rsidR="00FC2820">
        <w:rPr>
          <w:lang w:val="fr-CA"/>
        </w:rPr>
        <w:t>ologie</w:t>
      </w:r>
      <w:r w:rsidR="00FD78E8">
        <w:rPr>
          <w:lang w:val="fr-CA"/>
        </w:rPr>
        <w:t xml:space="preserve"> que vous utiliserez </w:t>
      </w:r>
      <w:r w:rsidR="00FC2820">
        <w:rPr>
          <w:lang w:val="fr-CA"/>
        </w:rPr>
        <w:t>l</w:t>
      </w:r>
      <w:r w:rsidR="00B257C3">
        <w:rPr>
          <w:lang w:val="fr-CA"/>
        </w:rPr>
        <w:t>o</w:t>
      </w:r>
      <w:r w:rsidR="00304AE5">
        <w:rPr>
          <w:lang w:val="fr-CA"/>
        </w:rPr>
        <w:t>rs de la réalisation du travail</w:t>
      </w:r>
      <w:r w:rsidRPr="00B257C3">
        <w:rPr>
          <w:lang w:val="fr-CA"/>
        </w:rPr>
        <w:t xml:space="preserve"> sur le terrain dans le cadre </w:t>
      </w:r>
      <w:r w:rsidR="00FD78E8" w:rsidRPr="00B257C3">
        <w:rPr>
          <w:lang w:val="fr-CA"/>
        </w:rPr>
        <w:t>du projet proposé</w:t>
      </w:r>
      <w:r w:rsidRPr="00B257C3">
        <w:rPr>
          <w:lang w:val="fr-CA"/>
        </w:rPr>
        <w:t>. Inclu</w:t>
      </w:r>
      <w:r w:rsidR="00FD78E8" w:rsidRPr="00B257C3">
        <w:rPr>
          <w:lang w:val="fr-CA"/>
        </w:rPr>
        <w:t>ez</w:t>
      </w:r>
      <w:r w:rsidRPr="00B257C3">
        <w:rPr>
          <w:lang w:val="fr-CA"/>
        </w:rPr>
        <w:t>, le cas échéant, les méthodes propres à la discipline</w:t>
      </w:r>
      <w:r w:rsidR="00FC2820" w:rsidRPr="00B257C3">
        <w:rPr>
          <w:lang w:val="fr-CA"/>
        </w:rPr>
        <w:t xml:space="preserve"> de recherche</w:t>
      </w:r>
      <w:r w:rsidRPr="00B257C3">
        <w:rPr>
          <w:lang w:val="fr-CA"/>
        </w:rPr>
        <w:t xml:space="preserve">, </w:t>
      </w:r>
      <w:r w:rsidRPr="005C476B">
        <w:rPr>
          <w:lang w:val="fr-CA"/>
        </w:rPr>
        <w:t>la proposition de modification des ressources et les activités de modification des ressources,</w:t>
      </w:r>
      <w:r w:rsidRPr="00B257C3">
        <w:rPr>
          <w:lang w:val="fr-CA"/>
        </w:rPr>
        <w:t xml:space="preserve"> les plans de construction ou d</w:t>
      </w:r>
      <w:r w:rsidR="00046E11" w:rsidRPr="00B257C3">
        <w:rPr>
          <w:lang w:val="fr-CA"/>
        </w:rPr>
        <w:t>’</w:t>
      </w:r>
      <w:r w:rsidRPr="00B257C3">
        <w:rPr>
          <w:lang w:val="fr-CA"/>
        </w:rPr>
        <w:t>installation, les plans de désaffectation, l</w:t>
      </w:r>
      <w:r w:rsidR="00046E11" w:rsidRPr="00B257C3">
        <w:rPr>
          <w:lang w:val="fr-CA"/>
        </w:rPr>
        <w:t>’</w:t>
      </w:r>
      <w:r w:rsidRPr="00B257C3">
        <w:rPr>
          <w:lang w:val="fr-CA"/>
        </w:rPr>
        <w:t xml:space="preserve">utilisation de véhicules aériens sans pilote (comme </w:t>
      </w:r>
      <w:r w:rsidR="00FD78E8" w:rsidRPr="00B257C3">
        <w:rPr>
          <w:lang w:val="fr-CA"/>
        </w:rPr>
        <w:t>des drones</w:t>
      </w:r>
      <w:r w:rsidRPr="00B257C3">
        <w:rPr>
          <w:lang w:val="fr-CA"/>
        </w:rPr>
        <w:t>), et</w:t>
      </w:r>
      <w:r w:rsidR="00FD78E8" w:rsidRPr="00B257C3">
        <w:rPr>
          <w:lang w:val="fr-CA"/>
        </w:rPr>
        <w:t>c</w:t>
      </w:r>
      <w:r w:rsidRPr="00B257C3">
        <w:rPr>
          <w:lang w:val="fr-CA"/>
        </w:rPr>
        <w:t>. Pour les projets de sciences sociales, inclu</w:t>
      </w:r>
      <w:r w:rsidR="00FD78E8" w:rsidRPr="00B257C3">
        <w:rPr>
          <w:lang w:val="fr-CA"/>
        </w:rPr>
        <w:t>ez</w:t>
      </w:r>
      <w:r w:rsidRPr="00B257C3">
        <w:rPr>
          <w:lang w:val="fr-CA"/>
        </w:rPr>
        <w:t xml:space="preserve"> les popul</w:t>
      </w:r>
      <w:r w:rsidR="004274DC" w:rsidRPr="00B257C3">
        <w:rPr>
          <w:lang w:val="fr-CA"/>
        </w:rPr>
        <w:t>ations ciblées et les protocoles</w:t>
      </w:r>
      <w:r w:rsidRPr="00B257C3">
        <w:rPr>
          <w:lang w:val="fr-CA"/>
        </w:rPr>
        <w:t xml:space="preserve"> d</w:t>
      </w:r>
      <w:r w:rsidR="00046E11" w:rsidRPr="00B257C3">
        <w:rPr>
          <w:lang w:val="fr-CA"/>
        </w:rPr>
        <w:t>’</w:t>
      </w:r>
      <w:r w:rsidRPr="00B257C3">
        <w:rPr>
          <w:lang w:val="fr-CA"/>
        </w:rPr>
        <w:t>échantillonnage ainsi qu</w:t>
      </w:r>
      <w:r w:rsidR="00046E11" w:rsidRPr="00B257C3">
        <w:rPr>
          <w:lang w:val="fr-CA"/>
        </w:rPr>
        <w:t>’</w:t>
      </w:r>
      <w:r w:rsidR="004274DC" w:rsidRPr="00B257C3">
        <w:rPr>
          <w:lang w:val="fr-CA"/>
        </w:rPr>
        <w:t>une ébauche des sondages que vous voulez</w:t>
      </w:r>
      <w:r w:rsidRPr="00B257C3">
        <w:rPr>
          <w:lang w:val="fr-CA"/>
        </w:rPr>
        <w:t xml:space="preserve"> utiliser. REMARQUE : Toutes les informations relatives à la capture et à la manipulation d</w:t>
      </w:r>
      <w:r w:rsidR="00FD78E8" w:rsidRPr="00B257C3">
        <w:rPr>
          <w:lang w:val="fr-CA"/>
        </w:rPr>
        <w:t>’</w:t>
      </w:r>
      <w:r w:rsidRPr="00B257C3">
        <w:rPr>
          <w:lang w:val="fr-CA"/>
        </w:rPr>
        <w:t xml:space="preserve">animaux devront être </w:t>
      </w:r>
      <w:r w:rsidR="00FD78E8" w:rsidRPr="00B257C3">
        <w:rPr>
          <w:lang w:val="fr-CA"/>
        </w:rPr>
        <w:t>décrites à</w:t>
      </w:r>
      <w:r w:rsidRPr="00B257C3">
        <w:rPr>
          <w:lang w:val="fr-CA"/>
        </w:rPr>
        <w:t xml:space="preserve"> la section sur les </w:t>
      </w:r>
      <w:hyperlink w:anchor="AnimalCare" w:history="1">
        <w:r w:rsidRPr="00B257C3">
          <w:rPr>
            <w:rStyle w:val="Hyperlink"/>
            <w:lang w:val="fr-CA"/>
          </w:rPr>
          <w:t xml:space="preserve">soins </w:t>
        </w:r>
        <w:r w:rsidR="004D1CA2" w:rsidRPr="00E80F98">
          <w:rPr>
            <w:rStyle w:val="Hyperlink"/>
            <w:lang w:val="fr-CA"/>
          </w:rPr>
          <w:t>des</w:t>
        </w:r>
        <w:r w:rsidRPr="00B257C3">
          <w:rPr>
            <w:rStyle w:val="Hyperlink"/>
            <w:lang w:val="fr-CA"/>
          </w:rPr>
          <w:t xml:space="preserve"> animaux</w:t>
        </w:r>
      </w:hyperlink>
      <w:r w:rsidRPr="00B257C3">
        <w:rPr>
          <w:lang w:val="fr-CA"/>
        </w:rPr>
        <w:t xml:space="preserve"> (questions 52</w:t>
      </w:r>
      <w:r w:rsidR="00FD78E8" w:rsidRPr="00B257C3">
        <w:rPr>
          <w:lang w:val="fr-CA"/>
        </w:rPr>
        <w:t xml:space="preserve"> à </w:t>
      </w:r>
      <w:r w:rsidRPr="00B257C3">
        <w:rPr>
          <w:lang w:val="fr-CA"/>
        </w:rPr>
        <w:t>60).</w:t>
      </w:r>
    </w:p>
    <w:p w14:paraId="64E89D1A" w14:textId="77777777" w:rsidR="00B27E49" w:rsidRPr="00046E11" w:rsidRDefault="00B27E49" w:rsidP="00B27E49">
      <w:pPr>
        <w:pStyle w:val="ListParagraph"/>
        <w:ind w:left="360"/>
        <w:rPr>
          <w:lang w:val="fr-CA"/>
        </w:rPr>
      </w:pPr>
    </w:p>
    <w:p w14:paraId="4ADFEC06" w14:textId="381879F8" w:rsidR="00B27E49" w:rsidRPr="00046E11" w:rsidRDefault="00626652" w:rsidP="00B27E49">
      <w:pPr>
        <w:pStyle w:val="ListParagraph"/>
        <w:ind w:left="360"/>
        <w:rPr>
          <w:lang w:val="fr-CA"/>
        </w:rPr>
      </w:pPr>
      <w:r w:rsidRPr="00626652">
        <w:rPr>
          <w:lang w:val="fr-CA"/>
        </w:rPr>
        <w:t>Inscrivez votre réponse ici</w:t>
      </w:r>
      <w:r w:rsidR="00B27E49" w:rsidRPr="00046E11">
        <w:rPr>
          <w:lang w:val="fr-CA"/>
        </w:rPr>
        <w:t>.</w:t>
      </w:r>
    </w:p>
    <w:p w14:paraId="0B6E8C82" w14:textId="77777777" w:rsidR="00B27E49" w:rsidRPr="00046E11" w:rsidRDefault="00B27E49" w:rsidP="00C544DF">
      <w:pPr>
        <w:rPr>
          <w:lang w:val="fr-CA"/>
        </w:rPr>
      </w:pPr>
    </w:p>
    <w:p w14:paraId="2B11010A" w14:textId="0D35FE76" w:rsidR="008816A3" w:rsidRPr="00046E11" w:rsidRDefault="008816A3" w:rsidP="008816A3">
      <w:pPr>
        <w:pStyle w:val="ListParagraph"/>
        <w:numPr>
          <w:ilvl w:val="0"/>
          <w:numId w:val="11"/>
        </w:numPr>
        <w:rPr>
          <w:lang w:val="fr-CA"/>
        </w:rPr>
      </w:pPr>
      <w:r w:rsidRPr="00046E11">
        <w:rPr>
          <w:b/>
          <w:lang w:val="fr-CA"/>
        </w:rPr>
        <w:t>Plan de conservation du site</w:t>
      </w:r>
    </w:p>
    <w:p w14:paraId="46619DBF" w14:textId="5B96DDB9" w:rsidR="008816A3" w:rsidRPr="00046E11" w:rsidRDefault="008816A3" w:rsidP="008816A3">
      <w:pPr>
        <w:pStyle w:val="ListParagraph"/>
        <w:ind w:left="360"/>
        <w:rPr>
          <w:lang w:val="fr-CA"/>
        </w:rPr>
      </w:pPr>
      <w:r w:rsidRPr="00046E11">
        <w:rPr>
          <w:lang w:val="fr-CA"/>
        </w:rPr>
        <w:t>Décri</w:t>
      </w:r>
      <w:r w:rsidR="00FD78E8">
        <w:rPr>
          <w:lang w:val="fr-CA"/>
        </w:rPr>
        <w:t>vez</w:t>
      </w:r>
      <w:r w:rsidRPr="00046E11">
        <w:rPr>
          <w:lang w:val="fr-CA"/>
        </w:rPr>
        <w:t xml:space="preserve"> votre stratégie et vos m</w:t>
      </w:r>
      <w:r w:rsidR="00FA71F4">
        <w:rPr>
          <w:lang w:val="fr-CA"/>
        </w:rPr>
        <w:t>éthodes pour la conservation du site archéologique ou la protection de site naturel</w:t>
      </w:r>
      <w:r w:rsidRPr="00046E11">
        <w:rPr>
          <w:lang w:val="fr-CA"/>
        </w:rPr>
        <w:t xml:space="preserve">. </w:t>
      </w:r>
    </w:p>
    <w:p w14:paraId="29ED7C4F" w14:textId="77777777" w:rsidR="008816A3" w:rsidRPr="00046E11" w:rsidRDefault="008816A3" w:rsidP="008816A3">
      <w:pPr>
        <w:pStyle w:val="ListParagraph"/>
        <w:ind w:left="360"/>
        <w:rPr>
          <w:lang w:val="fr-CA"/>
        </w:rPr>
      </w:pPr>
    </w:p>
    <w:p w14:paraId="31F0A422" w14:textId="77777777" w:rsidR="00626652" w:rsidRPr="00046E11" w:rsidRDefault="00626652" w:rsidP="00626652">
      <w:pPr>
        <w:pStyle w:val="ListParagraph"/>
        <w:ind w:left="360"/>
        <w:rPr>
          <w:lang w:val="fr-CA"/>
        </w:rPr>
      </w:pPr>
      <w:r w:rsidRPr="00626652">
        <w:rPr>
          <w:lang w:val="fr-CA"/>
        </w:rPr>
        <w:t>Inscrivez votre réponse ici</w:t>
      </w:r>
      <w:r w:rsidRPr="00046E11">
        <w:rPr>
          <w:lang w:val="fr-CA"/>
        </w:rPr>
        <w:t>.</w:t>
      </w:r>
    </w:p>
    <w:p w14:paraId="5DFFF10D" w14:textId="77777777" w:rsidR="008816A3" w:rsidRPr="00046E11" w:rsidRDefault="008816A3" w:rsidP="008816A3">
      <w:pPr>
        <w:pStyle w:val="ListParagraph"/>
        <w:ind w:left="360"/>
        <w:rPr>
          <w:b/>
          <w:lang w:val="fr-CA"/>
        </w:rPr>
      </w:pPr>
    </w:p>
    <w:p w14:paraId="3ECF56B7" w14:textId="77777777" w:rsidR="008816A3" w:rsidRPr="00046E11" w:rsidRDefault="008816A3" w:rsidP="008816A3">
      <w:pPr>
        <w:pStyle w:val="ListParagraph"/>
        <w:ind w:left="360"/>
        <w:rPr>
          <w:b/>
          <w:lang w:val="fr-CA"/>
        </w:rPr>
      </w:pPr>
    </w:p>
    <w:p w14:paraId="333E7FE6" w14:textId="3699DE22" w:rsidR="00B27E49" w:rsidRPr="00046E11" w:rsidRDefault="00B27E49" w:rsidP="00B27E49">
      <w:pPr>
        <w:pStyle w:val="ListParagraph"/>
        <w:numPr>
          <w:ilvl w:val="0"/>
          <w:numId w:val="11"/>
        </w:numPr>
        <w:rPr>
          <w:b/>
          <w:lang w:val="fr-CA"/>
        </w:rPr>
      </w:pPr>
      <w:r w:rsidRPr="00046E11">
        <w:rPr>
          <w:b/>
          <w:lang w:val="fr-CA"/>
        </w:rPr>
        <w:t>Potentiel de perturbation, répercussions des activités du projet et mesures d</w:t>
      </w:r>
      <w:r w:rsidR="00046E11" w:rsidRPr="00046E11">
        <w:rPr>
          <w:b/>
          <w:lang w:val="fr-CA"/>
        </w:rPr>
        <w:t>’</w:t>
      </w:r>
      <w:r w:rsidRPr="00046E11">
        <w:rPr>
          <w:b/>
          <w:lang w:val="fr-CA"/>
        </w:rPr>
        <w:t>atténuation proposées</w:t>
      </w:r>
    </w:p>
    <w:p w14:paraId="7FBD7716" w14:textId="7C5549C4" w:rsidR="00B27E49" w:rsidRPr="00046E11" w:rsidRDefault="00B27E49" w:rsidP="00B27E49">
      <w:pPr>
        <w:pStyle w:val="ListParagraph"/>
        <w:ind w:left="360"/>
        <w:rPr>
          <w:b/>
          <w:lang w:val="fr-CA"/>
        </w:rPr>
      </w:pPr>
      <w:r w:rsidRPr="00046E11">
        <w:rPr>
          <w:lang w:val="fr-CA"/>
        </w:rPr>
        <w:t>Décri</w:t>
      </w:r>
      <w:r w:rsidR="00185919">
        <w:rPr>
          <w:lang w:val="fr-CA"/>
        </w:rPr>
        <w:t>vez</w:t>
      </w:r>
      <w:r w:rsidRPr="00046E11">
        <w:rPr>
          <w:lang w:val="fr-CA"/>
        </w:rPr>
        <w:t xml:space="preserve"> la nature et l</w:t>
      </w:r>
      <w:r w:rsidR="00046E11" w:rsidRPr="00046E11">
        <w:rPr>
          <w:lang w:val="fr-CA"/>
        </w:rPr>
        <w:t>’</w:t>
      </w:r>
      <w:r w:rsidRPr="00046E11">
        <w:rPr>
          <w:lang w:val="fr-CA"/>
        </w:rPr>
        <w:t>étendue des perturbations ou des répercussions pour les catégories suivantes. Décr</w:t>
      </w:r>
      <w:r w:rsidR="00185919">
        <w:rPr>
          <w:lang w:val="fr-CA"/>
        </w:rPr>
        <w:t>ivez</w:t>
      </w:r>
      <w:r w:rsidRPr="00046E11">
        <w:rPr>
          <w:lang w:val="fr-CA"/>
        </w:rPr>
        <w:t xml:space="preserve"> également toutes les mesures d</w:t>
      </w:r>
      <w:r w:rsidR="00046E11" w:rsidRPr="00046E11">
        <w:rPr>
          <w:lang w:val="fr-CA"/>
        </w:rPr>
        <w:t>’</w:t>
      </w:r>
      <w:r w:rsidRPr="00046E11">
        <w:rPr>
          <w:lang w:val="fr-CA"/>
        </w:rPr>
        <w:t>atténuation proposées pour éliminer ou minimiser les répercussions décrites. Les exemples de perturbations peuvent inclure, sans s</w:t>
      </w:r>
      <w:r w:rsidR="00046E11" w:rsidRPr="00046E11">
        <w:rPr>
          <w:lang w:val="fr-CA"/>
        </w:rPr>
        <w:t>’</w:t>
      </w:r>
      <w:r w:rsidRPr="00046E11">
        <w:rPr>
          <w:lang w:val="fr-CA"/>
        </w:rPr>
        <w:t>y limiter, les trous d</w:t>
      </w:r>
      <w:r w:rsidR="00046E11" w:rsidRPr="00046E11">
        <w:rPr>
          <w:lang w:val="fr-CA"/>
        </w:rPr>
        <w:t>’</w:t>
      </w:r>
      <w:r w:rsidRPr="00046E11">
        <w:rPr>
          <w:lang w:val="fr-CA"/>
        </w:rPr>
        <w:t>essai</w:t>
      </w:r>
      <w:r w:rsidR="00185919">
        <w:rPr>
          <w:lang w:val="fr-CA"/>
        </w:rPr>
        <w:t xml:space="preserve">, les fouilles </w:t>
      </w:r>
      <w:r w:rsidR="00185919">
        <w:rPr>
          <w:lang w:val="fr-CA"/>
        </w:rPr>
        <w:lastRenderedPageBreak/>
        <w:t>exploratoires</w:t>
      </w:r>
      <w:r w:rsidRPr="00046E11">
        <w:rPr>
          <w:lang w:val="fr-CA"/>
        </w:rPr>
        <w:t>, l</w:t>
      </w:r>
      <w:r w:rsidR="00046E11" w:rsidRPr="00046E11">
        <w:rPr>
          <w:lang w:val="fr-CA"/>
        </w:rPr>
        <w:t>’</w:t>
      </w:r>
      <w:r w:rsidRPr="00046E11">
        <w:rPr>
          <w:lang w:val="fr-CA"/>
        </w:rPr>
        <w:t>échantillonnage de végétation vivante, la collecte de matériaux (y compris le type et la quantité), la perturbation ou la manipulation d</w:t>
      </w:r>
      <w:r w:rsidR="00046E11" w:rsidRPr="00046E11">
        <w:rPr>
          <w:lang w:val="fr-CA"/>
        </w:rPr>
        <w:t>’</w:t>
      </w:r>
      <w:r w:rsidRPr="00046E11">
        <w:rPr>
          <w:lang w:val="fr-CA"/>
        </w:rPr>
        <w:t>animaux, l</w:t>
      </w:r>
      <w:r w:rsidR="00185919">
        <w:rPr>
          <w:lang w:val="fr-CA"/>
        </w:rPr>
        <w:t>es</w:t>
      </w:r>
      <w:r w:rsidRPr="00046E11">
        <w:rPr>
          <w:lang w:val="fr-CA"/>
        </w:rPr>
        <w:t xml:space="preserve"> répercussion</w:t>
      </w:r>
      <w:r w:rsidR="00185919">
        <w:rPr>
          <w:lang w:val="fr-CA"/>
        </w:rPr>
        <w:t>s</w:t>
      </w:r>
      <w:r w:rsidRPr="00046E11">
        <w:rPr>
          <w:lang w:val="fr-CA"/>
        </w:rPr>
        <w:t xml:space="preserve"> sur </w:t>
      </w:r>
      <w:r w:rsidR="00185919">
        <w:rPr>
          <w:lang w:val="fr-CA"/>
        </w:rPr>
        <w:t>d</w:t>
      </w:r>
      <w:r w:rsidRPr="00046E11">
        <w:rPr>
          <w:lang w:val="fr-CA"/>
        </w:rPr>
        <w:t>es ressources rares ou sensibles, les répercussions esthétiques et les questions qui pourraient avoir de l</w:t>
      </w:r>
      <w:r w:rsidR="00046E11" w:rsidRPr="00046E11">
        <w:rPr>
          <w:lang w:val="fr-CA"/>
        </w:rPr>
        <w:t>’</w:t>
      </w:r>
      <w:r w:rsidRPr="00046E11">
        <w:rPr>
          <w:lang w:val="fr-CA"/>
        </w:rPr>
        <w:t xml:space="preserve">importance pour le public. </w:t>
      </w:r>
    </w:p>
    <w:p w14:paraId="228E93B6" w14:textId="77777777" w:rsidR="00B27E49" w:rsidRPr="00046E11" w:rsidRDefault="00B27E49" w:rsidP="00B27E49">
      <w:pPr>
        <w:pStyle w:val="ListParagraph"/>
        <w:rPr>
          <w:lang w:val="fr-CA"/>
        </w:rPr>
      </w:pPr>
    </w:p>
    <w:p w14:paraId="52C56563" w14:textId="356DD0E4" w:rsidR="00B27E49" w:rsidRPr="00046E11" w:rsidRDefault="00E82303" w:rsidP="00401A3D">
      <w:pPr>
        <w:pStyle w:val="ListParagraph"/>
        <w:numPr>
          <w:ilvl w:val="1"/>
          <w:numId w:val="11"/>
        </w:numPr>
        <w:ind w:left="1080"/>
        <w:rPr>
          <w:b/>
          <w:lang w:val="fr-CA"/>
        </w:rPr>
      </w:pPr>
      <w:r>
        <w:rPr>
          <w:b/>
          <w:lang w:val="fr-CA"/>
        </w:rPr>
        <w:t>Milieu</w:t>
      </w:r>
      <w:r w:rsidR="00B27E49" w:rsidRPr="00046E11">
        <w:rPr>
          <w:b/>
          <w:lang w:val="fr-CA"/>
        </w:rPr>
        <w:t xml:space="preserve"> naturel</w:t>
      </w:r>
    </w:p>
    <w:p w14:paraId="79CF709C" w14:textId="3695DF11" w:rsidR="00B27E49" w:rsidRPr="00046E11" w:rsidRDefault="00B27E49" w:rsidP="00401A3D">
      <w:pPr>
        <w:pStyle w:val="ListParagraph"/>
        <w:ind w:left="360" w:firstLine="720"/>
        <w:rPr>
          <w:lang w:val="fr-CA"/>
        </w:rPr>
      </w:pPr>
      <w:r w:rsidRPr="00046E11">
        <w:rPr>
          <w:lang w:val="fr-CA"/>
        </w:rPr>
        <w:t>Choisi</w:t>
      </w:r>
      <w:r w:rsidR="00185919">
        <w:rPr>
          <w:lang w:val="fr-CA"/>
        </w:rPr>
        <w:t>ssez</w:t>
      </w:r>
      <w:r w:rsidRPr="00046E11">
        <w:rPr>
          <w:lang w:val="fr-CA"/>
        </w:rPr>
        <w:t xml:space="preserve"> oui ou non.</w:t>
      </w:r>
    </w:p>
    <w:p w14:paraId="26201539" w14:textId="77777777" w:rsidR="00B27E49" w:rsidRPr="00046E11" w:rsidRDefault="00B27E49" w:rsidP="00401A3D">
      <w:pPr>
        <w:pStyle w:val="ListParagraph"/>
        <w:ind w:left="1080"/>
        <w:rPr>
          <w:b/>
          <w:lang w:val="fr-CA"/>
        </w:rPr>
      </w:pPr>
    </w:p>
    <w:p w14:paraId="37DAEB9F" w14:textId="77777777" w:rsidR="00B27E49" w:rsidRPr="00046E11" w:rsidRDefault="00000000" w:rsidP="00401A3D">
      <w:pPr>
        <w:ind w:left="360" w:firstLine="720"/>
        <w:rPr>
          <w:lang w:val="fr-CA"/>
        </w:rPr>
      </w:pPr>
      <w:sdt>
        <w:sdtPr>
          <w:rPr>
            <w:rFonts w:ascii="MS Gothic" w:eastAsia="MS Gothic" w:hAnsi="MS Gothic"/>
            <w:lang w:val="fr-CA"/>
          </w:rPr>
          <w:id w:val="-143047342"/>
          <w14:checkbox>
            <w14:checked w14:val="0"/>
            <w14:checkedState w14:val="2612" w14:font="MS Gothic"/>
            <w14:uncheckedState w14:val="2610" w14:font="MS Gothic"/>
          </w14:checkbox>
        </w:sdtPr>
        <w:sdtContent>
          <w:r w:rsidR="00B27E49" w:rsidRPr="00046E11">
            <w:rPr>
              <w:rFonts w:ascii="MS Gothic" w:eastAsia="MS Gothic" w:hAnsi="MS Gothic" w:hint="eastAsia"/>
              <w:lang w:val="fr-CA"/>
            </w:rPr>
            <w:t>☐</w:t>
          </w:r>
        </w:sdtContent>
      </w:sdt>
      <w:r w:rsidR="008D445A" w:rsidRPr="00046E11">
        <w:rPr>
          <w:lang w:val="fr-CA"/>
        </w:rPr>
        <w:t xml:space="preserve"> OUI</w:t>
      </w:r>
      <w:r w:rsidR="008D445A" w:rsidRPr="00046E11">
        <w:rPr>
          <w:lang w:val="fr-CA"/>
        </w:rPr>
        <w:tab/>
        <w:t xml:space="preserve"> </w:t>
      </w:r>
      <w:sdt>
        <w:sdtPr>
          <w:rPr>
            <w:rFonts w:ascii="MS Gothic" w:eastAsia="MS Gothic" w:hAnsi="MS Gothic"/>
            <w:lang w:val="fr-CA"/>
          </w:rPr>
          <w:id w:val="-1176101843"/>
          <w14:checkbox>
            <w14:checked w14:val="0"/>
            <w14:checkedState w14:val="2612" w14:font="MS Gothic"/>
            <w14:uncheckedState w14:val="2610" w14:font="MS Gothic"/>
          </w14:checkbox>
        </w:sdtPr>
        <w:sdtContent>
          <w:r w:rsidR="00B27E49" w:rsidRPr="00046E11">
            <w:rPr>
              <w:rFonts w:ascii="MS Gothic" w:eastAsia="MS Gothic" w:hAnsi="MS Gothic" w:hint="eastAsia"/>
              <w:lang w:val="fr-CA"/>
            </w:rPr>
            <w:t>☐</w:t>
          </w:r>
        </w:sdtContent>
      </w:sdt>
      <w:r w:rsidR="008D445A" w:rsidRPr="00046E11">
        <w:rPr>
          <w:lang w:val="fr-CA"/>
        </w:rPr>
        <w:t xml:space="preserve"> NON </w:t>
      </w:r>
    </w:p>
    <w:p w14:paraId="648E0A47" w14:textId="44464238" w:rsidR="00B27E49" w:rsidRPr="00046E11" w:rsidRDefault="00B27E49" w:rsidP="00401A3D">
      <w:pPr>
        <w:pStyle w:val="ListParagraph"/>
        <w:ind w:left="1080"/>
        <w:rPr>
          <w:lang w:val="fr-CA"/>
        </w:rPr>
      </w:pPr>
      <w:r w:rsidRPr="00046E11">
        <w:rPr>
          <w:lang w:val="fr-CA"/>
        </w:rPr>
        <w:t>Si la réponse est oui, décri</w:t>
      </w:r>
      <w:r w:rsidR="00185919">
        <w:rPr>
          <w:lang w:val="fr-CA"/>
        </w:rPr>
        <w:t>vez</w:t>
      </w:r>
      <w:r w:rsidRPr="00046E11">
        <w:rPr>
          <w:lang w:val="fr-CA"/>
        </w:rPr>
        <w:t xml:space="preserve"> la nature et l</w:t>
      </w:r>
      <w:r w:rsidR="00046E11" w:rsidRPr="00046E11">
        <w:rPr>
          <w:lang w:val="fr-CA"/>
        </w:rPr>
        <w:t>’</w:t>
      </w:r>
      <w:r w:rsidRPr="00046E11">
        <w:rPr>
          <w:lang w:val="fr-CA"/>
        </w:rPr>
        <w:t xml:space="preserve">étendue des perturbations ou des répercussions </w:t>
      </w:r>
      <w:r w:rsidR="00185919">
        <w:rPr>
          <w:lang w:val="fr-CA"/>
        </w:rPr>
        <w:t xml:space="preserve">de même que </w:t>
      </w:r>
      <w:r w:rsidRPr="00046E11">
        <w:rPr>
          <w:lang w:val="fr-CA"/>
        </w:rPr>
        <w:t>les mesures d</w:t>
      </w:r>
      <w:r w:rsidR="00046E11" w:rsidRPr="00046E11">
        <w:rPr>
          <w:lang w:val="fr-CA"/>
        </w:rPr>
        <w:t>’</w:t>
      </w:r>
      <w:r w:rsidRPr="00046E11">
        <w:rPr>
          <w:lang w:val="fr-CA"/>
        </w:rPr>
        <w:t xml:space="preserve">atténuation que vous proposez. </w:t>
      </w:r>
      <w:r w:rsidR="00185919">
        <w:rPr>
          <w:lang w:val="fr-CA"/>
        </w:rPr>
        <w:t>Inscrivez</w:t>
      </w:r>
      <w:r w:rsidRPr="00046E11">
        <w:rPr>
          <w:lang w:val="fr-CA"/>
        </w:rPr>
        <w:t xml:space="preserve"> votre réponse ici.</w:t>
      </w:r>
    </w:p>
    <w:p w14:paraId="382D25A1" w14:textId="77777777" w:rsidR="00B27E49" w:rsidRPr="00046E11" w:rsidRDefault="00B27E49" w:rsidP="00401A3D">
      <w:pPr>
        <w:pStyle w:val="ListParagraph"/>
        <w:ind w:left="1080"/>
        <w:rPr>
          <w:lang w:val="fr-CA"/>
        </w:rPr>
      </w:pPr>
    </w:p>
    <w:p w14:paraId="3709512E" w14:textId="77777777" w:rsidR="00B27E49" w:rsidRPr="00046E11" w:rsidRDefault="00B27E49" w:rsidP="00401A3D">
      <w:pPr>
        <w:pStyle w:val="ListParagraph"/>
        <w:ind w:left="1080"/>
        <w:rPr>
          <w:lang w:val="fr-CA"/>
        </w:rPr>
      </w:pPr>
    </w:p>
    <w:p w14:paraId="7B7C1452" w14:textId="46050159" w:rsidR="00B27E49" w:rsidRPr="00046E11" w:rsidRDefault="00B27E49" w:rsidP="00401A3D">
      <w:pPr>
        <w:pStyle w:val="ListParagraph"/>
        <w:numPr>
          <w:ilvl w:val="1"/>
          <w:numId w:val="11"/>
        </w:numPr>
        <w:ind w:left="1080"/>
        <w:rPr>
          <w:b/>
          <w:lang w:val="fr-CA"/>
        </w:rPr>
      </w:pPr>
      <w:r w:rsidRPr="00046E11">
        <w:rPr>
          <w:b/>
          <w:lang w:val="fr-CA"/>
        </w:rPr>
        <w:t>Ressources culturelles</w:t>
      </w:r>
    </w:p>
    <w:p w14:paraId="337DDE4D" w14:textId="77777777" w:rsidR="00185919" w:rsidRPr="00046E11" w:rsidRDefault="00185919" w:rsidP="00185919">
      <w:pPr>
        <w:pStyle w:val="ListParagraph"/>
        <w:ind w:firstLine="360"/>
        <w:rPr>
          <w:lang w:val="fr-CA"/>
        </w:rPr>
      </w:pPr>
      <w:r w:rsidRPr="00046E11">
        <w:rPr>
          <w:lang w:val="fr-CA"/>
        </w:rPr>
        <w:t>Choisi</w:t>
      </w:r>
      <w:r>
        <w:rPr>
          <w:lang w:val="fr-CA"/>
        </w:rPr>
        <w:t>ssez</w:t>
      </w:r>
      <w:r w:rsidRPr="00046E11">
        <w:rPr>
          <w:lang w:val="fr-CA"/>
        </w:rPr>
        <w:t xml:space="preserve"> oui ou non.</w:t>
      </w:r>
    </w:p>
    <w:p w14:paraId="7EC605B0" w14:textId="77777777" w:rsidR="00185919" w:rsidRPr="00046E11" w:rsidRDefault="00185919" w:rsidP="00185919">
      <w:pPr>
        <w:pStyle w:val="ListParagraph"/>
        <w:ind w:left="360"/>
        <w:rPr>
          <w:b/>
          <w:lang w:val="fr-CA"/>
        </w:rPr>
      </w:pPr>
    </w:p>
    <w:p w14:paraId="0DD5295A" w14:textId="77777777" w:rsidR="00185919" w:rsidRPr="00185919" w:rsidRDefault="00000000" w:rsidP="00185919">
      <w:pPr>
        <w:pStyle w:val="ListParagraph"/>
        <w:ind w:firstLine="360"/>
        <w:rPr>
          <w:lang w:val="fr-CA"/>
        </w:rPr>
      </w:pPr>
      <w:sdt>
        <w:sdtPr>
          <w:rPr>
            <w:rFonts w:ascii="MS Gothic" w:eastAsia="MS Gothic" w:hAnsi="MS Gothic"/>
            <w:lang w:val="fr-CA"/>
          </w:rPr>
          <w:id w:val="1726418074"/>
          <w14:checkbox>
            <w14:checked w14:val="0"/>
            <w14:checkedState w14:val="2612" w14:font="MS Gothic"/>
            <w14:uncheckedState w14:val="2610" w14:font="MS Gothic"/>
          </w14:checkbox>
        </w:sdtPr>
        <w:sdtContent>
          <w:r w:rsidR="00185919" w:rsidRPr="00185919">
            <w:rPr>
              <w:rFonts w:ascii="MS Gothic" w:eastAsia="MS Gothic" w:hAnsi="MS Gothic" w:hint="eastAsia"/>
              <w:lang w:val="fr-CA"/>
            </w:rPr>
            <w:t>☐</w:t>
          </w:r>
        </w:sdtContent>
      </w:sdt>
      <w:r w:rsidR="00185919" w:rsidRPr="00185919">
        <w:rPr>
          <w:lang w:val="fr-CA"/>
        </w:rPr>
        <w:t xml:space="preserve"> OUI</w:t>
      </w:r>
      <w:r w:rsidR="00185919" w:rsidRPr="00185919">
        <w:rPr>
          <w:lang w:val="fr-CA"/>
        </w:rPr>
        <w:tab/>
        <w:t xml:space="preserve"> </w:t>
      </w:r>
      <w:sdt>
        <w:sdtPr>
          <w:rPr>
            <w:rFonts w:ascii="MS Gothic" w:eastAsia="MS Gothic" w:hAnsi="MS Gothic"/>
            <w:lang w:val="fr-CA"/>
          </w:rPr>
          <w:id w:val="-971433181"/>
          <w14:checkbox>
            <w14:checked w14:val="0"/>
            <w14:checkedState w14:val="2612" w14:font="MS Gothic"/>
            <w14:uncheckedState w14:val="2610" w14:font="MS Gothic"/>
          </w14:checkbox>
        </w:sdtPr>
        <w:sdtContent>
          <w:r w:rsidR="00185919" w:rsidRPr="00185919">
            <w:rPr>
              <w:rFonts w:ascii="MS Gothic" w:eastAsia="MS Gothic" w:hAnsi="MS Gothic" w:hint="eastAsia"/>
              <w:lang w:val="fr-CA"/>
            </w:rPr>
            <w:t>☐</w:t>
          </w:r>
        </w:sdtContent>
      </w:sdt>
      <w:r w:rsidR="00185919" w:rsidRPr="00185919">
        <w:rPr>
          <w:lang w:val="fr-CA"/>
        </w:rPr>
        <w:t xml:space="preserve"> NON </w:t>
      </w:r>
    </w:p>
    <w:p w14:paraId="45A01146" w14:textId="77777777" w:rsidR="00185919" w:rsidRPr="00046E11" w:rsidRDefault="00185919" w:rsidP="00185919">
      <w:pPr>
        <w:pStyle w:val="ListParagraph"/>
        <w:ind w:left="1080"/>
        <w:rPr>
          <w:lang w:val="fr-CA"/>
        </w:rPr>
      </w:pPr>
      <w:r w:rsidRPr="00046E11">
        <w:rPr>
          <w:lang w:val="fr-CA"/>
        </w:rPr>
        <w:t>Si la réponse est oui, décri</w:t>
      </w:r>
      <w:r>
        <w:rPr>
          <w:lang w:val="fr-CA"/>
        </w:rPr>
        <w:t>vez</w:t>
      </w:r>
      <w:r w:rsidRPr="00046E11">
        <w:rPr>
          <w:lang w:val="fr-CA"/>
        </w:rPr>
        <w:t xml:space="preserve"> la nature et l’étendue des perturbations ou des répercussions </w:t>
      </w:r>
      <w:r>
        <w:rPr>
          <w:lang w:val="fr-CA"/>
        </w:rPr>
        <w:t xml:space="preserve">de même que </w:t>
      </w:r>
      <w:r w:rsidRPr="00046E11">
        <w:rPr>
          <w:lang w:val="fr-CA"/>
        </w:rPr>
        <w:t xml:space="preserve">les mesures d’atténuation que vous proposez. </w:t>
      </w:r>
      <w:r>
        <w:rPr>
          <w:lang w:val="fr-CA"/>
        </w:rPr>
        <w:t>Inscrivez</w:t>
      </w:r>
      <w:r w:rsidRPr="00046E11">
        <w:rPr>
          <w:lang w:val="fr-CA"/>
        </w:rPr>
        <w:t xml:space="preserve"> votre réponse ici.</w:t>
      </w:r>
    </w:p>
    <w:p w14:paraId="0F762923" w14:textId="77777777" w:rsidR="00B27E49" w:rsidRPr="00046E11" w:rsidRDefault="00B27E49" w:rsidP="00401A3D">
      <w:pPr>
        <w:pStyle w:val="ListParagraph"/>
        <w:ind w:left="1080"/>
        <w:rPr>
          <w:b/>
          <w:lang w:val="fr-CA"/>
        </w:rPr>
      </w:pPr>
    </w:p>
    <w:p w14:paraId="4314DCCF" w14:textId="77777777" w:rsidR="00B27E49" w:rsidRPr="00046E11" w:rsidRDefault="00B27E49" w:rsidP="00401A3D">
      <w:pPr>
        <w:pStyle w:val="ListParagraph"/>
        <w:ind w:left="360"/>
        <w:rPr>
          <w:b/>
          <w:highlight w:val="yellow"/>
          <w:lang w:val="fr-CA"/>
        </w:rPr>
      </w:pPr>
    </w:p>
    <w:p w14:paraId="1267DAC7" w14:textId="47539397" w:rsidR="00B27E49" w:rsidRPr="00046E11" w:rsidRDefault="0074390C" w:rsidP="00401A3D">
      <w:pPr>
        <w:pStyle w:val="ListParagraph"/>
        <w:numPr>
          <w:ilvl w:val="1"/>
          <w:numId w:val="11"/>
        </w:numPr>
        <w:ind w:left="1080"/>
        <w:rPr>
          <w:lang w:val="fr-CA"/>
        </w:rPr>
      </w:pPr>
      <w:r>
        <w:rPr>
          <w:b/>
          <w:bCs/>
          <w:lang w:val="fr-CA"/>
        </w:rPr>
        <w:t>V</w:t>
      </w:r>
      <w:r w:rsidR="00B27E49" w:rsidRPr="00046E11">
        <w:rPr>
          <w:b/>
          <w:bCs/>
          <w:lang w:val="fr-CA"/>
        </w:rPr>
        <w:t>isiteurs</w:t>
      </w:r>
    </w:p>
    <w:p w14:paraId="79199ACF" w14:textId="77777777" w:rsidR="00185919" w:rsidRPr="00046E11" w:rsidRDefault="00185919" w:rsidP="00185919">
      <w:pPr>
        <w:pStyle w:val="ListParagraph"/>
        <w:ind w:firstLine="360"/>
        <w:rPr>
          <w:lang w:val="fr-CA"/>
        </w:rPr>
      </w:pPr>
      <w:r w:rsidRPr="00046E11">
        <w:rPr>
          <w:lang w:val="fr-CA"/>
        </w:rPr>
        <w:t>Choisi</w:t>
      </w:r>
      <w:r>
        <w:rPr>
          <w:lang w:val="fr-CA"/>
        </w:rPr>
        <w:t>ssez</w:t>
      </w:r>
      <w:r w:rsidRPr="00046E11">
        <w:rPr>
          <w:lang w:val="fr-CA"/>
        </w:rPr>
        <w:t xml:space="preserve"> oui ou non.</w:t>
      </w:r>
    </w:p>
    <w:p w14:paraId="6654FCDF" w14:textId="77777777" w:rsidR="00185919" w:rsidRPr="00046E11" w:rsidRDefault="00185919" w:rsidP="00185919">
      <w:pPr>
        <w:pStyle w:val="ListParagraph"/>
        <w:ind w:left="360"/>
        <w:rPr>
          <w:b/>
          <w:lang w:val="fr-CA"/>
        </w:rPr>
      </w:pPr>
    </w:p>
    <w:p w14:paraId="6575D2A6" w14:textId="77777777" w:rsidR="00185919" w:rsidRPr="00185919" w:rsidRDefault="00000000" w:rsidP="00185919">
      <w:pPr>
        <w:pStyle w:val="ListParagraph"/>
        <w:ind w:firstLine="360"/>
        <w:rPr>
          <w:lang w:val="fr-CA"/>
        </w:rPr>
      </w:pPr>
      <w:sdt>
        <w:sdtPr>
          <w:rPr>
            <w:rFonts w:ascii="MS Gothic" w:eastAsia="MS Gothic" w:hAnsi="MS Gothic"/>
            <w:lang w:val="fr-CA"/>
          </w:rPr>
          <w:id w:val="-1956327083"/>
          <w14:checkbox>
            <w14:checked w14:val="0"/>
            <w14:checkedState w14:val="2612" w14:font="MS Gothic"/>
            <w14:uncheckedState w14:val="2610" w14:font="MS Gothic"/>
          </w14:checkbox>
        </w:sdtPr>
        <w:sdtContent>
          <w:r w:rsidR="00185919" w:rsidRPr="00185919">
            <w:rPr>
              <w:rFonts w:ascii="MS Gothic" w:eastAsia="MS Gothic" w:hAnsi="MS Gothic" w:hint="eastAsia"/>
              <w:lang w:val="fr-CA"/>
            </w:rPr>
            <w:t>☐</w:t>
          </w:r>
        </w:sdtContent>
      </w:sdt>
      <w:r w:rsidR="00185919" w:rsidRPr="00185919">
        <w:rPr>
          <w:lang w:val="fr-CA"/>
        </w:rPr>
        <w:t xml:space="preserve"> OUI</w:t>
      </w:r>
      <w:r w:rsidR="00185919" w:rsidRPr="00185919">
        <w:rPr>
          <w:lang w:val="fr-CA"/>
        </w:rPr>
        <w:tab/>
        <w:t xml:space="preserve"> </w:t>
      </w:r>
      <w:sdt>
        <w:sdtPr>
          <w:rPr>
            <w:rFonts w:ascii="MS Gothic" w:eastAsia="MS Gothic" w:hAnsi="MS Gothic"/>
            <w:lang w:val="fr-CA"/>
          </w:rPr>
          <w:id w:val="252556523"/>
          <w14:checkbox>
            <w14:checked w14:val="0"/>
            <w14:checkedState w14:val="2612" w14:font="MS Gothic"/>
            <w14:uncheckedState w14:val="2610" w14:font="MS Gothic"/>
          </w14:checkbox>
        </w:sdtPr>
        <w:sdtContent>
          <w:r w:rsidR="00185919" w:rsidRPr="00185919">
            <w:rPr>
              <w:rFonts w:ascii="MS Gothic" w:eastAsia="MS Gothic" w:hAnsi="MS Gothic" w:hint="eastAsia"/>
              <w:lang w:val="fr-CA"/>
            </w:rPr>
            <w:t>☐</w:t>
          </w:r>
        </w:sdtContent>
      </w:sdt>
      <w:r w:rsidR="00185919" w:rsidRPr="00185919">
        <w:rPr>
          <w:lang w:val="fr-CA"/>
        </w:rPr>
        <w:t xml:space="preserve"> NON </w:t>
      </w:r>
    </w:p>
    <w:p w14:paraId="741F09C3" w14:textId="77777777" w:rsidR="00185919" w:rsidRPr="00046E11" w:rsidRDefault="00185919" w:rsidP="00185919">
      <w:pPr>
        <w:pStyle w:val="ListParagraph"/>
        <w:ind w:left="1080"/>
        <w:rPr>
          <w:lang w:val="fr-CA"/>
        </w:rPr>
      </w:pPr>
      <w:r w:rsidRPr="00046E11">
        <w:rPr>
          <w:lang w:val="fr-CA"/>
        </w:rPr>
        <w:t>Si la réponse est oui, décri</w:t>
      </w:r>
      <w:r>
        <w:rPr>
          <w:lang w:val="fr-CA"/>
        </w:rPr>
        <w:t>vez</w:t>
      </w:r>
      <w:r w:rsidRPr="00046E11">
        <w:rPr>
          <w:lang w:val="fr-CA"/>
        </w:rPr>
        <w:t xml:space="preserve"> la nature et l’étendue des perturbations ou des répercussions </w:t>
      </w:r>
      <w:r>
        <w:rPr>
          <w:lang w:val="fr-CA"/>
        </w:rPr>
        <w:t xml:space="preserve">de même que </w:t>
      </w:r>
      <w:r w:rsidRPr="00046E11">
        <w:rPr>
          <w:lang w:val="fr-CA"/>
        </w:rPr>
        <w:t xml:space="preserve">les mesures d’atténuation que vous proposez. </w:t>
      </w:r>
      <w:r>
        <w:rPr>
          <w:lang w:val="fr-CA"/>
        </w:rPr>
        <w:t>Inscrivez</w:t>
      </w:r>
      <w:r w:rsidRPr="00046E11">
        <w:rPr>
          <w:lang w:val="fr-CA"/>
        </w:rPr>
        <w:t xml:space="preserve"> votre réponse ici.</w:t>
      </w:r>
    </w:p>
    <w:p w14:paraId="38259CA9" w14:textId="77777777" w:rsidR="00B27E49" w:rsidRPr="00046E11" w:rsidRDefault="00B27E49" w:rsidP="00401A3D">
      <w:pPr>
        <w:rPr>
          <w:lang w:val="fr-CA"/>
        </w:rPr>
      </w:pPr>
    </w:p>
    <w:p w14:paraId="15F7C515" w14:textId="1E268600" w:rsidR="00B27E49" w:rsidRPr="00046E11" w:rsidRDefault="00B27E49" w:rsidP="00401A3D">
      <w:pPr>
        <w:pStyle w:val="ListParagraph"/>
        <w:numPr>
          <w:ilvl w:val="1"/>
          <w:numId w:val="11"/>
        </w:numPr>
        <w:ind w:left="1080"/>
        <w:rPr>
          <w:lang w:val="fr-CA"/>
        </w:rPr>
      </w:pPr>
      <w:r w:rsidRPr="00046E11">
        <w:rPr>
          <w:b/>
          <w:lang w:val="fr-CA"/>
        </w:rPr>
        <w:t xml:space="preserve">Résidents des </w:t>
      </w:r>
      <w:r w:rsidR="00185919">
        <w:rPr>
          <w:b/>
          <w:lang w:val="fr-CA"/>
        </w:rPr>
        <w:t>aires</w:t>
      </w:r>
      <w:r w:rsidRPr="00046E11">
        <w:rPr>
          <w:b/>
          <w:lang w:val="fr-CA"/>
        </w:rPr>
        <w:t xml:space="preserve"> patrimoniales ou membres de communauté</w:t>
      </w:r>
      <w:r w:rsidR="00185919">
        <w:rPr>
          <w:b/>
          <w:lang w:val="fr-CA"/>
        </w:rPr>
        <w:t>s</w:t>
      </w:r>
      <w:r w:rsidRPr="00046E11">
        <w:rPr>
          <w:b/>
          <w:lang w:val="fr-CA"/>
        </w:rPr>
        <w:t xml:space="preserve"> adjacente</w:t>
      </w:r>
      <w:r w:rsidR="00185919">
        <w:rPr>
          <w:b/>
          <w:lang w:val="fr-CA"/>
        </w:rPr>
        <w:t>s aux aires patrimoniales</w:t>
      </w:r>
    </w:p>
    <w:p w14:paraId="5D506742" w14:textId="59A1D6E9" w:rsidR="00B27E49" w:rsidRPr="00046E11" w:rsidRDefault="00B27E49" w:rsidP="00401A3D">
      <w:pPr>
        <w:pStyle w:val="ListParagraph"/>
        <w:ind w:left="1080"/>
        <w:rPr>
          <w:lang w:val="fr-CA"/>
        </w:rPr>
      </w:pPr>
      <w:r w:rsidRPr="00046E11">
        <w:rPr>
          <w:lang w:val="fr-CA"/>
        </w:rPr>
        <w:t>Choisi</w:t>
      </w:r>
      <w:r w:rsidR="00185919">
        <w:rPr>
          <w:lang w:val="fr-CA"/>
        </w:rPr>
        <w:t>ssez</w:t>
      </w:r>
      <w:r w:rsidRPr="00046E11">
        <w:rPr>
          <w:lang w:val="fr-CA"/>
        </w:rPr>
        <w:t xml:space="preserve"> oui ou non.</w:t>
      </w:r>
    </w:p>
    <w:p w14:paraId="70962464" w14:textId="77777777" w:rsidR="00B27E49" w:rsidRPr="00046E11" w:rsidRDefault="00B27E49" w:rsidP="00401A3D">
      <w:pPr>
        <w:pStyle w:val="ListParagraph"/>
        <w:ind w:left="1080"/>
        <w:rPr>
          <w:lang w:val="fr-CA"/>
        </w:rPr>
      </w:pPr>
    </w:p>
    <w:p w14:paraId="4AFF133A" w14:textId="77777777" w:rsidR="00B27E49" w:rsidRPr="00046E11" w:rsidRDefault="00000000" w:rsidP="00401A3D">
      <w:pPr>
        <w:pStyle w:val="ListParagraph"/>
        <w:ind w:left="1080"/>
        <w:rPr>
          <w:lang w:val="fr-CA"/>
        </w:rPr>
      </w:pPr>
      <w:sdt>
        <w:sdtPr>
          <w:rPr>
            <w:rFonts w:ascii="MS Gothic" w:eastAsia="MS Gothic" w:hAnsi="MS Gothic"/>
            <w:lang w:val="fr-CA"/>
          </w:rPr>
          <w:id w:val="-631403639"/>
          <w14:checkbox>
            <w14:checked w14:val="0"/>
            <w14:checkedState w14:val="2612" w14:font="MS Gothic"/>
            <w14:uncheckedState w14:val="2610" w14:font="MS Gothic"/>
          </w14:checkbox>
        </w:sdtPr>
        <w:sdtContent>
          <w:r w:rsidR="00B27E49" w:rsidRPr="00046E11">
            <w:rPr>
              <w:rFonts w:ascii="MS Gothic" w:eastAsia="MS Gothic" w:hAnsi="MS Gothic" w:hint="eastAsia"/>
              <w:lang w:val="fr-CA"/>
            </w:rPr>
            <w:t>☐</w:t>
          </w:r>
        </w:sdtContent>
      </w:sdt>
      <w:r w:rsidR="008D445A" w:rsidRPr="00046E11">
        <w:rPr>
          <w:lang w:val="fr-CA"/>
        </w:rPr>
        <w:t xml:space="preserve"> OUI</w:t>
      </w:r>
      <w:r w:rsidR="008D445A" w:rsidRPr="00046E11">
        <w:rPr>
          <w:lang w:val="fr-CA"/>
        </w:rPr>
        <w:tab/>
        <w:t xml:space="preserve"> </w:t>
      </w:r>
      <w:sdt>
        <w:sdtPr>
          <w:rPr>
            <w:rFonts w:ascii="MS Gothic" w:eastAsia="MS Gothic" w:hAnsi="MS Gothic"/>
            <w:lang w:val="fr-CA"/>
          </w:rPr>
          <w:id w:val="1750540555"/>
          <w14:checkbox>
            <w14:checked w14:val="0"/>
            <w14:checkedState w14:val="2612" w14:font="MS Gothic"/>
            <w14:uncheckedState w14:val="2610" w14:font="MS Gothic"/>
          </w14:checkbox>
        </w:sdtPr>
        <w:sdtContent>
          <w:r w:rsidR="00B27E49" w:rsidRPr="00046E11">
            <w:rPr>
              <w:rFonts w:ascii="MS Gothic" w:eastAsia="MS Gothic" w:hAnsi="MS Gothic" w:hint="eastAsia"/>
              <w:lang w:val="fr-CA"/>
            </w:rPr>
            <w:t>☐</w:t>
          </w:r>
        </w:sdtContent>
      </w:sdt>
      <w:r w:rsidR="008D445A" w:rsidRPr="00046E11">
        <w:rPr>
          <w:lang w:val="fr-CA"/>
        </w:rPr>
        <w:t xml:space="preserve"> NON </w:t>
      </w:r>
    </w:p>
    <w:p w14:paraId="06AEB398" w14:textId="7AFD011C" w:rsidR="00B27E49" w:rsidRPr="00046E11" w:rsidRDefault="00B27E49" w:rsidP="00401A3D">
      <w:pPr>
        <w:pStyle w:val="ListParagraph"/>
        <w:ind w:left="1080"/>
        <w:rPr>
          <w:lang w:val="fr-CA"/>
        </w:rPr>
      </w:pPr>
      <w:r w:rsidRPr="00046E11">
        <w:rPr>
          <w:lang w:val="fr-CA"/>
        </w:rPr>
        <w:t>Si la réponse est oui, décri</w:t>
      </w:r>
      <w:r w:rsidR="00185919">
        <w:rPr>
          <w:lang w:val="fr-CA"/>
        </w:rPr>
        <w:t>vez</w:t>
      </w:r>
      <w:r w:rsidRPr="00046E11">
        <w:rPr>
          <w:lang w:val="fr-CA"/>
        </w:rPr>
        <w:t xml:space="preserve"> la nature et l</w:t>
      </w:r>
      <w:r w:rsidR="00046E11" w:rsidRPr="00046E11">
        <w:rPr>
          <w:lang w:val="fr-CA"/>
        </w:rPr>
        <w:t>’</w:t>
      </w:r>
      <w:r w:rsidRPr="00046E11">
        <w:rPr>
          <w:lang w:val="fr-CA"/>
        </w:rPr>
        <w:t xml:space="preserve">étendue des perturbations ou des répercussions </w:t>
      </w:r>
      <w:r w:rsidR="00185919">
        <w:rPr>
          <w:lang w:val="fr-CA"/>
        </w:rPr>
        <w:t xml:space="preserve">de même que </w:t>
      </w:r>
      <w:r w:rsidRPr="00046E11">
        <w:rPr>
          <w:lang w:val="fr-CA"/>
        </w:rPr>
        <w:t>les mesures d</w:t>
      </w:r>
      <w:r w:rsidR="00046E11" w:rsidRPr="00046E11">
        <w:rPr>
          <w:lang w:val="fr-CA"/>
        </w:rPr>
        <w:t>’</w:t>
      </w:r>
      <w:r w:rsidRPr="00046E11">
        <w:rPr>
          <w:lang w:val="fr-CA"/>
        </w:rPr>
        <w:t xml:space="preserve">atténuation que vous proposez. </w:t>
      </w:r>
      <w:r w:rsidR="00185919">
        <w:rPr>
          <w:lang w:val="fr-CA"/>
        </w:rPr>
        <w:t>Inscrivez</w:t>
      </w:r>
      <w:r w:rsidRPr="00046E11">
        <w:rPr>
          <w:lang w:val="fr-CA"/>
        </w:rPr>
        <w:t xml:space="preserve"> votre réponse ici.</w:t>
      </w:r>
    </w:p>
    <w:p w14:paraId="772C7F72" w14:textId="77777777" w:rsidR="00B27E49" w:rsidRPr="00046E11" w:rsidRDefault="00B27E49" w:rsidP="00C544DF">
      <w:pPr>
        <w:rPr>
          <w:lang w:val="fr-CA"/>
        </w:rPr>
      </w:pPr>
    </w:p>
    <w:p w14:paraId="151462EA" w14:textId="6A024567" w:rsidR="00B27E49" w:rsidRPr="00046E11" w:rsidRDefault="00B27E49" w:rsidP="00B27E49">
      <w:pPr>
        <w:pStyle w:val="ListParagraph"/>
        <w:numPr>
          <w:ilvl w:val="0"/>
          <w:numId w:val="11"/>
        </w:numPr>
        <w:rPr>
          <w:lang w:val="fr-CA"/>
        </w:rPr>
      </w:pPr>
      <w:r w:rsidRPr="00046E11">
        <w:rPr>
          <w:b/>
          <w:lang w:val="fr-CA"/>
        </w:rPr>
        <w:t>Mesures de sécurité et de protection du site</w:t>
      </w:r>
    </w:p>
    <w:p w14:paraId="4A236DFF" w14:textId="1B5DEEC4" w:rsidR="00B27E49" w:rsidRPr="00304AE5" w:rsidRDefault="00B27E49" w:rsidP="00304AE5">
      <w:pPr>
        <w:pStyle w:val="ListParagraph"/>
        <w:ind w:left="360"/>
        <w:rPr>
          <w:lang w:val="fr-CA"/>
        </w:rPr>
      </w:pPr>
      <w:r w:rsidRPr="00046E11">
        <w:rPr>
          <w:lang w:val="fr-CA"/>
        </w:rPr>
        <w:t>Indique</w:t>
      </w:r>
      <w:r w:rsidR="00185919">
        <w:rPr>
          <w:lang w:val="fr-CA"/>
        </w:rPr>
        <w:t>z comme</w:t>
      </w:r>
      <w:r w:rsidR="006F02E8">
        <w:rPr>
          <w:lang w:val="fr-CA"/>
        </w:rPr>
        <w:t>nt</w:t>
      </w:r>
      <w:r w:rsidRPr="00046E11">
        <w:rPr>
          <w:lang w:val="fr-CA"/>
        </w:rPr>
        <w:t xml:space="preserve"> le site sera sécurisé pendant le</w:t>
      </w:r>
      <w:r w:rsidR="00304AE5">
        <w:rPr>
          <w:lang w:val="fr-CA"/>
        </w:rPr>
        <w:t xml:space="preserve"> travail</w:t>
      </w:r>
      <w:r w:rsidR="006F02E8" w:rsidRPr="00304AE5">
        <w:rPr>
          <w:lang w:val="fr-CA"/>
        </w:rPr>
        <w:t xml:space="preserve"> </w:t>
      </w:r>
      <w:r w:rsidRPr="00304AE5">
        <w:rPr>
          <w:lang w:val="fr-CA"/>
        </w:rPr>
        <w:t xml:space="preserve">sur le terrain, </w:t>
      </w:r>
      <w:r w:rsidR="006F02E8" w:rsidRPr="00304AE5">
        <w:rPr>
          <w:lang w:val="fr-CA"/>
        </w:rPr>
        <w:t>autant durant</w:t>
      </w:r>
      <w:r w:rsidR="00185919" w:rsidRPr="00304AE5">
        <w:rPr>
          <w:lang w:val="fr-CA"/>
        </w:rPr>
        <w:t xml:space="preserve"> les heures de travail qu’en dehors de celles-ci. Il est à noter </w:t>
      </w:r>
      <w:r w:rsidRPr="00304AE5">
        <w:rPr>
          <w:lang w:val="fr-CA"/>
        </w:rPr>
        <w:t xml:space="preserve">que tous les </w:t>
      </w:r>
      <w:r w:rsidR="00185919" w:rsidRPr="00304AE5">
        <w:rPr>
          <w:lang w:val="fr-CA"/>
        </w:rPr>
        <w:t>titulaires</w:t>
      </w:r>
      <w:r w:rsidRPr="00304AE5">
        <w:rPr>
          <w:lang w:val="fr-CA"/>
        </w:rPr>
        <w:t xml:space="preserve"> de permis sont tenus d</w:t>
      </w:r>
      <w:r w:rsidR="00046E11" w:rsidRPr="00304AE5">
        <w:rPr>
          <w:lang w:val="fr-CA"/>
        </w:rPr>
        <w:t>’</w:t>
      </w:r>
      <w:r w:rsidRPr="00304AE5">
        <w:rPr>
          <w:lang w:val="fr-CA"/>
        </w:rPr>
        <w:t xml:space="preserve">adhérer au </w:t>
      </w:r>
      <w:hyperlink r:id="rId12" w:history="1">
        <w:r w:rsidRPr="00304AE5">
          <w:rPr>
            <w:rStyle w:val="Hyperlink"/>
            <w:i/>
            <w:iCs/>
            <w:lang w:val="fr-CA"/>
          </w:rPr>
          <w:t>Code canadien du travail — Partie II Santé et sécurité au travail</w:t>
        </w:r>
      </w:hyperlink>
      <w:r w:rsidRPr="00304AE5">
        <w:rPr>
          <w:lang w:val="fr-CA"/>
        </w:rPr>
        <w:t xml:space="preserve">. </w:t>
      </w:r>
      <w:r w:rsidR="00185919" w:rsidRPr="00304AE5">
        <w:rPr>
          <w:lang w:val="fr-CA"/>
        </w:rPr>
        <w:t>La Politique sur la sécurité et la santé au travail de l’Agence Parcs Canada s’applique également p</w:t>
      </w:r>
      <w:r w:rsidRPr="00304AE5">
        <w:rPr>
          <w:lang w:val="fr-CA"/>
        </w:rPr>
        <w:t xml:space="preserve">our les employés, </w:t>
      </w:r>
      <w:r w:rsidR="00513902" w:rsidRPr="00304AE5">
        <w:rPr>
          <w:lang w:val="fr-CA"/>
        </w:rPr>
        <w:t xml:space="preserve">les </w:t>
      </w:r>
      <w:r w:rsidRPr="00304AE5">
        <w:rPr>
          <w:lang w:val="fr-CA"/>
        </w:rPr>
        <w:t xml:space="preserve">entrepreneurs, </w:t>
      </w:r>
      <w:r w:rsidR="00513902" w:rsidRPr="00304AE5">
        <w:rPr>
          <w:lang w:val="fr-CA"/>
        </w:rPr>
        <w:t xml:space="preserve">les </w:t>
      </w:r>
      <w:r w:rsidRPr="00304AE5">
        <w:rPr>
          <w:lang w:val="fr-CA"/>
        </w:rPr>
        <w:t xml:space="preserve">étudiants et </w:t>
      </w:r>
      <w:r w:rsidR="00513902" w:rsidRPr="00304AE5">
        <w:rPr>
          <w:lang w:val="fr-CA"/>
        </w:rPr>
        <w:t xml:space="preserve">les </w:t>
      </w:r>
      <w:r w:rsidRPr="00304AE5">
        <w:rPr>
          <w:lang w:val="fr-CA"/>
        </w:rPr>
        <w:t xml:space="preserve">bénévoles de Parcs Canada. </w:t>
      </w:r>
    </w:p>
    <w:p w14:paraId="4C3F9D73" w14:textId="77777777" w:rsidR="00B27E49" w:rsidRPr="00046E11" w:rsidRDefault="00B27E49" w:rsidP="00B27E49">
      <w:pPr>
        <w:pStyle w:val="ListParagraph"/>
        <w:ind w:left="360"/>
        <w:rPr>
          <w:lang w:val="fr-CA"/>
        </w:rPr>
      </w:pPr>
    </w:p>
    <w:p w14:paraId="64D1BC25" w14:textId="31FBAFF5" w:rsidR="00B27E49" w:rsidRPr="0074390C" w:rsidRDefault="00626652" w:rsidP="0074390C">
      <w:pPr>
        <w:pStyle w:val="ListParagraph"/>
        <w:ind w:left="360"/>
        <w:rPr>
          <w:lang w:val="fr-CA"/>
        </w:rPr>
      </w:pPr>
      <w:r w:rsidRPr="00626652">
        <w:rPr>
          <w:lang w:val="fr-CA"/>
        </w:rPr>
        <w:t>Inscrivez votre réponse ici</w:t>
      </w:r>
      <w:r w:rsidRPr="00046E11">
        <w:rPr>
          <w:lang w:val="fr-CA"/>
        </w:rPr>
        <w:t>.</w:t>
      </w:r>
    </w:p>
    <w:p w14:paraId="5D2BC762" w14:textId="77777777" w:rsidR="00B27E49" w:rsidRPr="00046E11" w:rsidRDefault="00B27E49" w:rsidP="00B27E49">
      <w:pPr>
        <w:rPr>
          <w:lang w:val="fr-CA"/>
        </w:rPr>
      </w:pPr>
    </w:p>
    <w:p w14:paraId="738CE2AD" w14:textId="7563FDE6" w:rsidR="00B27E49" w:rsidRPr="00046E11" w:rsidRDefault="00B27E49" w:rsidP="00B27E49">
      <w:pPr>
        <w:pStyle w:val="ListParagraph"/>
        <w:numPr>
          <w:ilvl w:val="0"/>
          <w:numId w:val="11"/>
        </w:numPr>
        <w:rPr>
          <w:lang w:val="fr-CA"/>
        </w:rPr>
      </w:pPr>
      <w:r w:rsidRPr="00046E11">
        <w:rPr>
          <w:b/>
          <w:bCs/>
          <w:lang w:val="fr-CA"/>
        </w:rPr>
        <w:t>Santé et sécurité</w:t>
      </w:r>
    </w:p>
    <w:p w14:paraId="7EE0EC26" w14:textId="17622D54" w:rsidR="00B27E49" w:rsidRPr="00046E11" w:rsidRDefault="00513902" w:rsidP="00B27E49">
      <w:pPr>
        <w:pStyle w:val="ListParagraph"/>
        <w:ind w:left="360"/>
        <w:rPr>
          <w:lang w:val="fr-CA"/>
        </w:rPr>
      </w:pPr>
      <w:r>
        <w:rPr>
          <w:lang w:val="fr-CA"/>
        </w:rPr>
        <w:t xml:space="preserve">Relevez </w:t>
      </w:r>
      <w:r w:rsidR="00B27E49" w:rsidRPr="00046E11">
        <w:rPr>
          <w:lang w:val="fr-CA"/>
        </w:rPr>
        <w:t xml:space="preserve">les </w:t>
      </w:r>
      <w:r>
        <w:rPr>
          <w:lang w:val="fr-CA"/>
        </w:rPr>
        <w:t xml:space="preserve">problèmes </w:t>
      </w:r>
      <w:r w:rsidR="00B27E49" w:rsidRPr="00046E11">
        <w:rPr>
          <w:lang w:val="fr-CA"/>
        </w:rPr>
        <w:t xml:space="preserve">et les préoccupations en matière de santé et de sécurité </w:t>
      </w:r>
      <w:r>
        <w:rPr>
          <w:lang w:val="fr-CA"/>
        </w:rPr>
        <w:t xml:space="preserve">qui pourraient toucher </w:t>
      </w:r>
      <w:r w:rsidR="00B27E49" w:rsidRPr="00046E11">
        <w:rPr>
          <w:lang w:val="fr-CA"/>
        </w:rPr>
        <w:t>les chercheurs, le</w:t>
      </w:r>
      <w:r w:rsidR="00612651">
        <w:rPr>
          <w:lang w:val="fr-CA"/>
        </w:rPr>
        <w:t>s employés</w:t>
      </w:r>
      <w:r w:rsidR="00B27E49" w:rsidRPr="00046E11">
        <w:rPr>
          <w:lang w:val="fr-CA"/>
        </w:rPr>
        <w:t xml:space="preserve"> de Parcs Canada et le public</w:t>
      </w:r>
      <w:r>
        <w:rPr>
          <w:lang w:val="fr-CA"/>
        </w:rPr>
        <w:t xml:space="preserve">, et décrivez </w:t>
      </w:r>
      <w:r w:rsidR="0074390C">
        <w:rPr>
          <w:lang w:val="fr-CA"/>
        </w:rPr>
        <w:t xml:space="preserve">les mesures d’atténuation qui seront prises </w:t>
      </w:r>
      <w:r w:rsidR="00B27E49" w:rsidRPr="00046E11">
        <w:rPr>
          <w:lang w:val="fr-CA"/>
        </w:rPr>
        <w:t>pe</w:t>
      </w:r>
      <w:r w:rsidR="00304AE5">
        <w:rPr>
          <w:lang w:val="fr-CA"/>
        </w:rPr>
        <w:t>ndant la réalisation du travail</w:t>
      </w:r>
      <w:r w:rsidR="00B27E49" w:rsidRPr="00046E11">
        <w:rPr>
          <w:lang w:val="fr-CA"/>
        </w:rPr>
        <w:t xml:space="preserve"> sur le terrain dans le cadre d</w:t>
      </w:r>
      <w:r>
        <w:rPr>
          <w:lang w:val="fr-CA"/>
        </w:rPr>
        <w:t>u projet proposé</w:t>
      </w:r>
      <w:r w:rsidR="00B27E49" w:rsidRPr="00046E11">
        <w:rPr>
          <w:lang w:val="fr-CA"/>
        </w:rPr>
        <w:t xml:space="preserve">. </w:t>
      </w:r>
      <w:r>
        <w:rPr>
          <w:lang w:val="fr-CA"/>
        </w:rPr>
        <w:t xml:space="preserve">Il est à noter </w:t>
      </w:r>
      <w:r w:rsidR="00B27E49" w:rsidRPr="00046E11">
        <w:rPr>
          <w:lang w:val="fr-CA"/>
        </w:rPr>
        <w:t xml:space="preserve">que tous les chercheurs doivent respecter le </w:t>
      </w:r>
      <w:hyperlink r:id="rId13" w:history="1">
        <w:r w:rsidR="00B27E49" w:rsidRPr="00046E11">
          <w:rPr>
            <w:rStyle w:val="Hyperlink"/>
            <w:i/>
            <w:iCs/>
            <w:lang w:val="fr-CA"/>
          </w:rPr>
          <w:t>Code canadien du travail — Partie II Santé et sécurité au travail</w:t>
        </w:r>
      </w:hyperlink>
      <w:r w:rsidR="00B27E49" w:rsidRPr="00046E11">
        <w:rPr>
          <w:lang w:val="fr-CA"/>
        </w:rPr>
        <w:t xml:space="preserve"> ou toute autre norme reconnue, le cas échéant. </w:t>
      </w:r>
      <w:r>
        <w:rPr>
          <w:lang w:val="fr-CA"/>
        </w:rPr>
        <w:t>L</w:t>
      </w:r>
      <w:r w:rsidRPr="00046E11">
        <w:rPr>
          <w:lang w:val="fr-CA"/>
        </w:rPr>
        <w:t xml:space="preserve">a Politique sur la sécurité et la santé au travail de l’Agence Parcs Canada s’applique également </w:t>
      </w:r>
      <w:r>
        <w:rPr>
          <w:lang w:val="fr-CA"/>
        </w:rPr>
        <w:t>p</w:t>
      </w:r>
      <w:r w:rsidRPr="00046E11">
        <w:rPr>
          <w:lang w:val="fr-CA"/>
        </w:rPr>
        <w:t xml:space="preserve">our les employés, </w:t>
      </w:r>
      <w:r>
        <w:rPr>
          <w:lang w:val="fr-CA"/>
        </w:rPr>
        <w:t xml:space="preserve">les </w:t>
      </w:r>
      <w:r w:rsidRPr="00046E11">
        <w:rPr>
          <w:lang w:val="fr-CA"/>
        </w:rPr>
        <w:t xml:space="preserve">entrepreneurs, </w:t>
      </w:r>
      <w:r>
        <w:rPr>
          <w:lang w:val="fr-CA"/>
        </w:rPr>
        <w:t xml:space="preserve">les </w:t>
      </w:r>
      <w:r w:rsidRPr="00046E11">
        <w:rPr>
          <w:lang w:val="fr-CA"/>
        </w:rPr>
        <w:t xml:space="preserve">étudiants et </w:t>
      </w:r>
      <w:r>
        <w:rPr>
          <w:lang w:val="fr-CA"/>
        </w:rPr>
        <w:t xml:space="preserve">les </w:t>
      </w:r>
      <w:r w:rsidRPr="00046E11">
        <w:rPr>
          <w:lang w:val="fr-CA"/>
        </w:rPr>
        <w:t>bénévoles de Parcs Canada.</w:t>
      </w:r>
    </w:p>
    <w:p w14:paraId="15D05DD3" w14:textId="77777777" w:rsidR="00B27E49" w:rsidRPr="00046E11" w:rsidRDefault="00B27E49" w:rsidP="00B27E49">
      <w:pPr>
        <w:pStyle w:val="ListParagraph"/>
        <w:ind w:left="360"/>
        <w:rPr>
          <w:lang w:val="fr-CA"/>
        </w:rPr>
      </w:pPr>
    </w:p>
    <w:p w14:paraId="02B9AFE3" w14:textId="7D10E3F6" w:rsidR="00B27E49" w:rsidRDefault="00626652" w:rsidP="0074390C">
      <w:pPr>
        <w:pStyle w:val="ListParagraph"/>
        <w:ind w:left="360"/>
        <w:rPr>
          <w:lang w:val="fr-CA"/>
        </w:rPr>
      </w:pPr>
      <w:r w:rsidRPr="00626652">
        <w:rPr>
          <w:lang w:val="fr-CA"/>
        </w:rPr>
        <w:t>Inscrivez votre réponse ici</w:t>
      </w:r>
      <w:r w:rsidRPr="00046E11">
        <w:rPr>
          <w:lang w:val="fr-CA"/>
        </w:rPr>
        <w:t>.</w:t>
      </w:r>
    </w:p>
    <w:p w14:paraId="0C06620F" w14:textId="77777777" w:rsidR="0074390C" w:rsidRPr="0074390C" w:rsidRDefault="0074390C" w:rsidP="0074390C">
      <w:pPr>
        <w:pStyle w:val="ListParagraph"/>
        <w:ind w:left="360"/>
        <w:rPr>
          <w:lang w:val="fr-CA"/>
        </w:rPr>
      </w:pPr>
    </w:p>
    <w:p w14:paraId="289D4493" w14:textId="77777777" w:rsidR="00B27E49" w:rsidRPr="00046E11" w:rsidRDefault="00B27E49" w:rsidP="00B27E49">
      <w:pPr>
        <w:pStyle w:val="ListParagraph"/>
        <w:ind w:left="360"/>
        <w:rPr>
          <w:lang w:val="fr-CA"/>
        </w:rPr>
      </w:pPr>
    </w:p>
    <w:p w14:paraId="345C7C38" w14:textId="4F2D5650" w:rsidR="00B27E49" w:rsidRPr="00046E11" w:rsidRDefault="00EA43D1" w:rsidP="00B27E49">
      <w:pPr>
        <w:pStyle w:val="ListParagraph"/>
        <w:numPr>
          <w:ilvl w:val="0"/>
          <w:numId w:val="11"/>
        </w:numPr>
        <w:rPr>
          <w:lang w:val="fr-CA"/>
        </w:rPr>
      </w:pPr>
      <w:r>
        <w:rPr>
          <w:b/>
          <w:lang w:val="fr-CA"/>
        </w:rPr>
        <w:t>I</w:t>
      </w:r>
      <w:r w:rsidR="00B27E49" w:rsidRPr="00046E11">
        <w:rPr>
          <w:b/>
          <w:lang w:val="fr-CA"/>
        </w:rPr>
        <w:t xml:space="preserve">nformations </w:t>
      </w:r>
      <w:r>
        <w:rPr>
          <w:b/>
          <w:lang w:val="fr-CA"/>
        </w:rPr>
        <w:t xml:space="preserve">et données </w:t>
      </w:r>
      <w:r w:rsidR="00B27E49" w:rsidRPr="00046E11">
        <w:rPr>
          <w:b/>
          <w:lang w:val="fr-CA"/>
        </w:rPr>
        <w:t>numériques</w:t>
      </w:r>
    </w:p>
    <w:p w14:paraId="5B163F64" w14:textId="1550B6DD" w:rsidR="00B27E49" w:rsidRPr="00046E11" w:rsidRDefault="00513902" w:rsidP="00B27E49">
      <w:pPr>
        <w:pStyle w:val="ListParagraph"/>
        <w:ind w:left="360"/>
        <w:rPr>
          <w:lang w:val="fr-CA"/>
        </w:rPr>
      </w:pPr>
      <w:r>
        <w:rPr>
          <w:lang w:val="fr-CA"/>
        </w:rPr>
        <w:t>Dressez</w:t>
      </w:r>
      <w:r w:rsidR="00B27E49" w:rsidRPr="00046E11">
        <w:rPr>
          <w:lang w:val="fr-CA"/>
        </w:rPr>
        <w:t xml:space="preserve"> la liste de toutes les </w:t>
      </w:r>
      <w:r w:rsidR="00EA43D1">
        <w:rPr>
          <w:lang w:val="fr-CA"/>
        </w:rPr>
        <w:t xml:space="preserve">informations et </w:t>
      </w:r>
      <w:r w:rsidR="00B27E49" w:rsidRPr="00046E11">
        <w:rPr>
          <w:lang w:val="fr-CA"/>
        </w:rPr>
        <w:t xml:space="preserve">données qui seront produites </w:t>
      </w:r>
      <w:r>
        <w:rPr>
          <w:lang w:val="fr-CA"/>
        </w:rPr>
        <w:t>dans le cadre du projet proposé</w:t>
      </w:r>
      <w:r w:rsidR="00B27E49" w:rsidRPr="00046E11">
        <w:rPr>
          <w:lang w:val="fr-CA"/>
        </w:rPr>
        <w:t>. Il peut s</w:t>
      </w:r>
      <w:r w:rsidR="00046E11" w:rsidRPr="00046E11">
        <w:rPr>
          <w:lang w:val="fr-CA"/>
        </w:rPr>
        <w:t>’</w:t>
      </w:r>
      <w:r w:rsidR="00B27E49" w:rsidRPr="00046E11">
        <w:rPr>
          <w:lang w:val="fr-CA"/>
        </w:rPr>
        <w:t>agir, entre autres, de fichiers de données</w:t>
      </w:r>
      <w:r w:rsidR="00B27E49" w:rsidRPr="005C476B">
        <w:rPr>
          <w:lang w:val="fr-CA"/>
        </w:rPr>
        <w:t>, de types de formats</w:t>
      </w:r>
      <w:r w:rsidR="00B27E49" w:rsidRPr="00046E11">
        <w:rPr>
          <w:lang w:val="fr-CA"/>
        </w:rPr>
        <w:t>, d</w:t>
      </w:r>
      <w:r w:rsidR="00046E11" w:rsidRPr="00046E11">
        <w:rPr>
          <w:lang w:val="fr-CA"/>
        </w:rPr>
        <w:t>’</w:t>
      </w:r>
      <w:r w:rsidR="00B27E49" w:rsidRPr="00046E11">
        <w:rPr>
          <w:lang w:val="fr-CA"/>
        </w:rPr>
        <w:t>analyses, de cartes et de croquis nu</w:t>
      </w:r>
      <w:r w:rsidR="009D6A32">
        <w:rPr>
          <w:lang w:val="fr-CA"/>
        </w:rPr>
        <w:t>mériques, de notes de terrain ou</w:t>
      </w:r>
      <w:r w:rsidR="00B27E49" w:rsidRPr="00046E11">
        <w:rPr>
          <w:lang w:val="fr-CA"/>
        </w:rPr>
        <w:t xml:space="preserve"> de photo</w:t>
      </w:r>
      <w:r>
        <w:rPr>
          <w:lang w:val="fr-CA"/>
        </w:rPr>
        <w:t>s</w:t>
      </w:r>
      <w:r w:rsidR="00B27E49" w:rsidRPr="00046E11">
        <w:rPr>
          <w:lang w:val="fr-CA"/>
        </w:rPr>
        <w:t xml:space="preserve"> numériques. Parcs Canada </w:t>
      </w:r>
      <w:r>
        <w:rPr>
          <w:lang w:val="fr-CA"/>
        </w:rPr>
        <w:t>pourrait</w:t>
      </w:r>
      <w:r w:rsidR="00B27E49" w:rsidRPr="00046E11">
        <w:rPr>
          <w:lang w:val="fr-CA"/>
        </w:rPr>
        <w:t xml:space="preserve"> exiger des copies des données produites </w:t>
      </w:r>
      <w:r>
        <w:rPr>
          <w:lang w:val="fr-CA"/>
        </w:rPr>
        <w:t>dans le cadre des</w:t>
      </w:r>
      <w:r w:rsidR="00B27E49" w:rsidRPr="00046E11">
        <w:rPr>
          <w:lang w:val="fr-CA"/>
        </w:rPr>
        <w:t xml:space="preserve"> projets autorisés. Dans </w:t>
      </w:r>
      <w:r>
        <w:rPr>
          <w:lang w:val="fr-CA"/>
        </w:rPr>
        <w:t xml:space="preserve">de tels cas, discutez de toute </w:t>
      </w:r>
      <w:r w:rsidR="00B27E49" w:rsidRPr="00046E11">
        <w:rPr>
          <w:lang w:val="fr-CA"/>
        </w:rPr>
        <w:t xml:space="preserve">exigence avec le coordonnateur de la recherche. Tout fichier de données </w:t>
      </w:r>
      <w:r w:rsidR="00EA43D1">
        <w:rPr>
          <w:lang w:val="fr-CA"/>
        </w:rPr>
        <w:t>partagé avec</w:t>
      </w:r>
      <w:r w:rsidR="00B27E49" w:rsidRPr="00046E11">
        <w:rPr>
          <w:lang w:val="fr-CA"/>
        </w:rPr>
        <w:t xml:space="preserve"> Parcs Canada doit être accompagné des métadonnées </w:t>
      </w:r>
      <w:r>
        <w:rPr>
          <w:lang w:val="fr-CA"/>
        </w:rPr>
        <w:t xml:space="preserve">dictées par </w:t>
      </w:r>
      <w:r w:rsidRPr="005C476B">
        <w:rPr>
          <w:lang w:val="fr-CA"/>
        </w:rPr>
        <w:t>les</w:t>
      </w:r>
      <w:r w:rsidR="00B27E49" w:rsidRPr="005C476B">
        <w:rPr>
          <w:lang w:val="fr-CA"/>
        </w:rPr>
        <w:t xml:space="preserve"> normes de l</w:t>
      </w:r>
      <w:r w:rsidR="00046E11" w:rsidRPr="005C476B">
        <w:rPr>
          <w:lang w:val="fr-CA"/>
        </w:rPr>
        <w:t>’</w:t>
      </w:r>
      <w:r w:rsidR="00B27E49" w:rsidRPr="005C476B">
        <w:rPr>
          <w:lang w:val="fr-CA"/>
        </w:rPr>
        <w:t>industrie</w:t>
      </w:r>
      <w:r w:rsidR="00B27E49" w:rsidRPr="00046E11">
        <w:rPr>
          <w:lang w:val="fr-CA"/>
        </w:rPr>
        <w:t xml:space="preserve">, y compris un dictionnaire de données. </w:t>
      </w:r>
    </w:p>
    <w:p w14:paraId="7F8AD15E" w14:textId="77777777" w:rsidR="00B27E49" w:rsidRPr="00046E11" w:rsidRDefault="00B27E49" w:rsidP="00B27E49">
      <w:pPr>
        <w:pStyle w:val="ListParagraph"/>
        <w:ind w:left="360"/>
        <w:rPr>
          <w:lang w:val="fr-CA"/>
        </w:rPr>
      </w:pPr>
    </w:p>
    <w:p w14:paraId="7250BD95" w14:textId="77777777" w:rsidR="00626652" w:rsidRPr="00046E11" w:rsidRDefault="00626652" w:rsidP="00626652">
      <w:pPr>
        <w:pStyle w:val="ListParagraph"/>
        <w:ind w:left="360"/>
        <w:rPr>
          <w:lang w:val="fr-CA"/>
        </w:rPr>
      </w:pPr>
      <w:r w:rsidRPr="00626652">
        <w:rPr>
          <w:lang w:val="fr-CA"/>
        </w:rPr>
        <w:t>Inscrivez votre réponse ici</w:t>
      </w:r>
      <w:r w:rsidRPr="00046E11">
        <w:rPr>
          <w:lang w:val="fr-CA"/>
        </w:rPr>
        <w:t>.</w:t>
      </w:r>
    </w:p>
    <w:p w14:paraId="05614966" w14:textId="77777777" w:rsidR="00B27E49" w:rsidRPr="00046E11" w:rsidRDefault="00B27E49" w:rsidP="00B27E49">
      <w:pPr>
        <w:rPr>
          <w:lang w:val="fr-CA"/>
        </w:rPr>
      </w:pPr>
    </w:p>
    <w:p w14:paraId="004982CF" w14:textId="0F887191" w:rsidR="00B27E49" w:rsidRPr="00046E11" w:rsidRDefault="00B27E49" w:rsidP="00B27E49">
      <w:pPr>
        <w:pStyle w:val="ListParagraph"/>
        <w:numPr>
          <w:ilvl w:val="0"/>
          <w:numId w:val="11"/>
        </w:numPr>
        <w:rPr>
          <w:lang w:val="fr-CA"/>
        </w:rPr>
      </w:pPr>
      <w:r w:rsidRPr="00046E11">
        <w:rPr>
          <w:b/>
          <w:lang w:val="fr-CA"/>
        </w:rPr>
        <w:t>Autres produits</w:t>
      </w:r>
    </w:p>
    <w:p w14:paraId="1F2BEDE2" w14:textId="3E77DC33" w:rsidR="00B27E49" w:rsidRPr="00046E11" w:rsidRDefault="00B27E49" w:rsidP="00B27E49">
      <w:pPr>
        <w:pStyle w:val="ListParagraph"/>
        <w:ind w:left="360"/>
        <w:rPr>
          <w:lang w:val="fr-CA"/>
        </w:rPr>
      </w:pPr>
      <w:r w:rsidRPr="00046E11">
        <w:rPr>
          <w:lang w:val="fr-CA"/>
        </w:rPr>
        <w:t>Énumére</w:t>
      </w:r>
      <w:r w:rsidR="00513902">
        <w:rPr>
          <w:lang w:val="fr-CA"/>
        </w:rPr>
        <w:t>z</w:t>
      </w:r>
      <w:r w:rsidRPr="00046E11">
        <w:rPr>
          <w:lang w:val="fr-CA"/>
        </w:rPr>
        <w:t xml:space="preserve"> les autres produits et analyses qui devraient être générés </w:t>
      </w:r>
      <w:r w:rsidR="00513902">
        <w:rPr>
          <w:lang w:val="fr-CA"/>
        </w:rPr>
        <w:t>dans le cadre du projet proposé</w:t>
      </w:r>
      <w:r w:rsidRPr="00046E11">
        <w:rPr>
          <w:lang w:val="fr-CA"/>
        </w:rPr>
        <w:t>, y compris, mais sans s</w:t>
      </w:r>
      <w:r w:rsidR="00046E11" w:rsidRPr="00046E11">
        <w:rPr>
          <w:lang w:val="fr-CA"/>
        </w:rPr>
        <w:t>’</w:t>
      </w:r>
      <w:r w:rsidRPr="00046E11">
        <w:rPr>
          <w:lang w:val="fr-CA"/>
        </w:rPr>
        <w:t xml:space="preserve">y limiter, les fichiers </w:t>
      </w:r>
      <w:r w:rsidR="00513902">
        <w:rPr>
          <w:lang w:val="fr-CA"/>
        </w:rPr>
        <w:t>sur</w:t>
      </w:r>
      <w:r w:rsidRPr="00046E11">
        <w:rPr>
          <w:lang w:val="fr-CA"/>
        </w:rPr>
        <w:t xml:space="preserve"> cartes, les cartes</w:t>
      </w:r>
      <w:r w:rsidR="00513902">
        <w:rPr>
          <w:lang w:val="fr-CA"/>
        </w:rPr>
        <w:t xml:space="preserve"> </w:t>
      </w:r>
      <w:r w:rsidR="00513902">
        <w:rPr>
          <w:lang w:val="fr-CA"/>
        </w:rPr>
        <w:lastRenderedPageBreak/>
        <w:t>géographiques</w:t>
      </w:r>
      <w:r w:rsidRPr="00046E11">
        <w:rPr>
          <w:lang w:val="fr-CA"/>
        </w:rPr>
        <w:t>, les croquis, les notes de terrain, les photo</w:t>
      </w:r>
      <w:r w:rsidR="00513902">
        <w:rPr>
          <w:lang w:val="fr-CA"/>
        </w:rPr>
        <w:t>s</w:t>
      </w:r>
      <w:r w:rsidRPr="00046E11">
        <w:rPr>
          <w:lang w:val="fr-CA"/>
        </w:rPr>
        <w:t>, l</w:t>
      </w:r>
      <w:r w:rsidR="00046E11" w:rsidRPr="00046E11">
        <w:rPr>
          <w:lang w:val="fr-CA"/>
        </w:rPr>
        <w:t>’</w:t>
      </w:r>
      <w:r w:rsidRPr="00046E11">
        <w:rPr>
          <w:lang w:val="fr-CA"/>
        </w:rPr>
        <w:t>analyse de photos, les collections d</w:t>
      </w:r>
      <w:r w:rsidR="00046E11" w:rsidRPr="00046E11">
        <w:rPr>
          <w:lang w:val="fr-CA"/>
        </w:rPr>
        <w:t>’</w:t>
      </w:r>
      <w:r w:rsidRPr="00046E11">
        <w:rPr>
          <w:lang w:val="fr-CA"/>
        </w:rPr>
        <w:t>artefacts, les échantillons</w:t>
      </w:r>
      <w:r w:rsidR="00513902">
        <w:rPr>
          <w:lang w:val="fr-CA"/>
        </w:rPr>
        <w:t>, etc.</w:t>
      </w:r>
      <w:r w:rsidRPr="00046E11">
        <w:rPr>
          <w:lang w:val="fr-CA"/>
        </w:rPr>
        <w:t xml:space="preserve"> </w:t>
      </w:r>
    </w:p>
    <w:p w14:paraId="7351B0CC" w14:textId="77777777" w:rsidR="00B27E49" w:rsidRPr="00046E11" w:rsidRDefault="00B27E49" w:rsidP="00B27E49">
      <w:pPr>
        <w:pStyle w:val="ListParagraph"/>
        <w:ind w:left="360"/>
        <w:rPr>
          <w:lang w:val="fr-CA"/>
        </w:rPr>
      </w:pPr>
    </w:p>
    <w:p w14:paraId="1B90F1EC" w14:textId="77777777" w:rsidR="00626652" w:rsidRPr="00046E11" w:rsidRDefault="00626652" w:rsidP="00626652">
      <w:pPr>
        <w:pStyle w:val="ListParagraph"/>
        <w:ind w:left="360"/>
        <w:rPr>
          <w:lang w:val="fr-CA"/>
        </w:rPr>
      </w:pPr>
      <w:r w:rsidRPr="00626652">
        <w:rPr>
          <w:lang w:val="fr-CA"/>
        </w:rPr>
        <w:t>Inscrivez votre réponse ici</w:t>
      </w:r>
      <w:r w:rsidRPr="00046E11">
        <w:rPr>
          <w:lang w:val="fr-CA"/>
        </w:rPr>
        <w:t>.</w:t>
      </w:r>
    </w:p>
    <w:p w14:paraId="174AFB40" w14:textId="6BEC9F81" w:rsidR="00B27E49" w:rsidRDefault="00B27E49" w:rsidP="00B27E49">
      <w:pPr>
        <w:pStyle w:val="ListParagraph"/>
        <w:ind w:left="360"/>
        <w:rPr>
          <w:lang w:val="fr-CA"/>
        </w:rPr>
      </w:pPr>
    </w:p>
    <w:p w14:paraId="6FB011B2" w14:textId="77777777" w:rsidR="0074390C" w:rsidRPr="00046E11" w:rsidRDefault="0074390C" w:rsidP="00B27E49">
      <w:pPr>
        <w:pStyle w:val="ListParagraph"/>
        <w:ind w:left="360"/>
        <w:rPr>
          <w:lang w:val="fr-CA"/>
        </w:rPr>
      </w:pPr>
    </w:p>
    <w:p w14:paraId="2BCA81FA" w14:textId="39F9FA43" w:rsidR="00AA0F66" w:rsidRPr="00046E11" w:rsidRDefault="001E071F" w:rsidP="00E82E31">
      <w:pPr>
        <w:pStyle w:val="ListParagraph"/>
        <w:numPr>
          <w:ilvl w:val="0"/>
          <w:numId w:val="11"/>
        </w:numPr>
        <w:rPr>
          <w:lang w:val="fr-CA"/>
        </w:rPr>
      </w:pPr>
      <w:r w:rsidRPr="00046E11">
        <w:rPr>
          <w:b/>
          <w:lang w:val="fr-CA"/>
        </w:rPr>
        <w:t>Rapports et publications prévus</w:t>
      </w:r>
    </w:p>
    <w:p w14:paraId="12E9184F" w14:textId="0EC03D1A" w:rsidR="00AA0F66" w:rsidRPr="00046E11" w:rsidRDefault="001E071F" w:rsidP="00AA0F66">
      <w:pPr>
        <w:pStyle w:val="ListParagraph"/>
        <w:ind w:left="360"/>
        <w:rPr>
          <w:lang w:val="fr-CA"/>
        </w:rPr>
      </w:pPr>
      <w:r w:rsidRPr="00046E11">
        <w:rPr>
          <w:lang w:val="fr-CA"/>
        </w:rPr>
        <w:t>Décri</w:t>
      </w:r>
      <w:r w:rsidR="00513902">
        <w:rPr>
          <w:lang w:val="fr-CA"/>
        </w:rPr>
        <w:t>vez</w:t>
      </w:r>
      <w:r w:rsidRPr="00046E11">
        <w:rPr>
          <w:lang w:val="fr-CA"/>
        </w:rPr>
        <w:t xml:space="preserve"> tous les rapports et les publications </w:t>
      </w:r>
      <w:r w:rsidR="00513902">
        <w:rPr>
          <w:lang w:val="fr-CA"/>
        </w:rPr>
        <w:t xml:space="preserve">qui devraient </w:t>
      </w:r>
      <w:r w:rsidRPr="00046E11">
        <w:rPr>
          <w:lang w:val="fr-CA"/>
        </w:rPr>
        <w:t>résulte</w:t>
      </w:r>
      <w:r w:rsidR="00513902">
        <w:rPr>
          <w:lang w:val="fr-CA"/>
        </w:rPr>
        <w:t>r</w:t>
      </w:r>
      <w:r w:rsidRPr="00046E11">
        <w:rPr>
          <w:lang w:val="fr-CA"/>
        </w:rPr>
        <w:t xml:space="preserve"> d</w:t>
      </w:r>
      <w:r w:rsidR="00513902">
        <w:rPr>
          <w:lang w:val="fr-CA"/>
        </w:rPr>
        <w:t>u projet proposé</w:t>
      </w:r>
      <w:r w:rsidRPr="00046E11">
        <w:rPr>
          <w:lang w:val="fr-CA"/>
        </w:rPr>
        <w:t xml:space="preserve"> </w:t>
      </w:r>
      <w:r w:rsidR="00EA43D1">
        <w:rPr>
          <w:lang w:val="fr-CA"/>
        </w:rPr>
        <w:t>et l</w:t>
      </w:r>
      <w:r w:rsidR="001335FF">
        <w:rPr>
          <w:lang w:val="fr-CA"/>
        </w:rPr>
        <w:t>eur importance pour le développement</w:t>
      </w:r>
      <w:r w:rsidR="00EA43D1">
        <w:rPr>
          <w:lang w:val="fr-CA"/>
        </w:rPr>
        <w:t xml:space="preserve"> </w:t>
      </w:r>
      <w:r w:rsidRPr="00046E11">
        <w:rPr>
          <w:lang w:val="fr-CA"/>
        </w:rPr>
        <w:t>de</w:t>
      </w:r>
      <w:r w:rsidR="00EA43D1">
        <w:rPr>
          <w:lang w:val="fr-CA"/>
        </w:rPr>
        <w:t>s</w:t>
      </w:r>
      <w:r w:rsidRPr="00046E11">
        <w:rPr>
          <w:lang w:val="fr-CA"/>
        </w:rPr>
        <w:t xml:space="preserve"> connaissances (ou pour la discipline étudiée).</w:t>
      </w:r>
    </w:p>
    <w:p w14:paraId="135642ED" w14:textId="77777777" w:rsidR="00AA0F66" w:rsidRPr="00046E11" w:rsidRDefault="00AA0F66" w:rsidP="00AA0F66">
      <w:pPr>
        <w:pStyle w:val="ListParagraph"/>
        <w:ind w:left="360"/>
        <w:rPr>
          <w:lang w:val="fr-CA"/>
        </w:rPr>
      </w:pPr>
    </w:p>
    <w:p w14:paraId="6F382AC4" w14:textId="77777777" w:rsidR="00626652" w:rsidRPr="00046E11" w:rsidRDefault="00626652" w:rsidP="00626652">
      <w:pPr>
        <w:pStyle w:val="ListParagraph"/>
        <w:ind w:left="360"/>
        <w:rPr>
          <w:lang w:val="fr-CA"/>
        </w:rPr>
      </w:pPr>
      <w:r w:rsidRPr="00626652">
        <w:rPr>
          <w:lang w:val="fr-CA"/>
        </w:rPr>
        <w:t>Inscrivez votre réponse ici</w:t>
      </w:r>
      <w:r w:rsidRPr="00046E11">
        <w:rPr>
          <w:lang w:val="fr-CA"/>
        </w:rPr>
        <w:t>.</w:t>
      </w:r>
    </w:p>
    <w:p w14:paraId="42BCDE1D" w14:textId="77777777" w:rsidR="00F26782" w:rsidRPr="00046E11" w:rsidRDefault="00F26782" w:rsidP="00AA0F66">
      <w:pPr>
        <w:pStyle w:val="ListParagraph"/>
        <w:ind w:left="360"/>
        <w:rPr>
          <w:lang w:val="fr-CA"/>
        </w:rPr>
      </w:pPr>
    </w:p>
    <w:p w14:paraId="62A1D094" w14:textId="77777777" w:rsidR="00F26782" w:rsidRPr="00046E11" w:rsidRDefault="00F26782" w:rsidP="00AA0F66">
      <w:pPr>
        <w:pStyle w:val="ListParagraph"/>
        <w:ind w:left="360"/>
        <w:rPr>
          <w:lang w:val="fr-CA"/>
        </w:rPr>
      </w:pPr>
    </w:p>
    <w:p w14:paraId="74CBB9FE" w14:textId="15B434C6" w:rsidR="00F26782" w:rsidRPr="00046E11" w:rsidRDefault="00F26782" w:rsidP="00F26782">
      <w:pPr>
        <w:pStyle w:val="ListParagraph"/>
        <w:numPr>
          <w:ilvl w:val="0"/>
          <w:numId w:val="11"/>
        </w:numPr>
        <w:rPr>
          <w:lang w:val="fr-CA"/>
        </w:rPr>
      </w:pPr>
      <w:r w:rsidRPr="00046E11">
        <w:rPr>
          <w:b/>
          <w:lang w:val="fr-CA"/>
        </w:rPr>
        <w:t>Communications publiques à propos d</w:t>
      </w:r>
      <w:r w:rsidR="00513902">
        <w:rPr>
          <w:b/>
          <w:lang w:val="fr-CA"/>
        </w:rPr>
        <w:t>u projet proposé</w:t>
      </w:r>
    </w:p>
    <w:p w14:paraId="46AB4B9F" w14:textId="30CC0D7D" w:rsidR="00F26782" w:rsidRPr="00046E11" w:rsidRDefault="00F26782" w:rsidP="00F26782">
      <w:pPr>
        <w:pStyle w:val="ListParagraph"/>
        <w:ind w:left="360"/>
        <w:rPr>
          <w:lang w:val="fr-CA"/>
        </w:rPr>
      </w:pPr>
      <w:r w:rsidRPr="00046E11">
        <w:rPr>
          <w:lang w:val="fr-CA"/>
        </w:rPr>
        <w:t>Décri</w:t>
      </w:r>
      <w:r w:rsidR="00513902">
        <w:rPr>
          <w:lang w:val="fr-CA"/>
        </w:rPr>
        <w:t>vez</w:t>
      </w:r>
      <w:r w:rsidRPr="00046E11">
        <w:rPr>
          <w:lang w:val="fr-CA"/>
        </w:rPr>
        <w:t xml:space="preserve"> toutes les communications publiques prévues, y compris les </w:t>
      </w:r>
      <w:r w:rsidR="00513902">
        <w:rPr>
          <w:lang w:val="fr-CA"/>
        </w:rPr>
        <w:t>exposés</w:t>
      </w:r>
      <w:r w:rsidRPr="00046E11">
        <w:rPr>
          <w:lang w:val="fr-CA"/>
        </w:rPr>
        <w:t xml:space="preserve">, les articles ou les messages </w:t>
      </w:r>
      <w:r w:rsidR="00F02AA9">
        <w:rPr>
          <w:lang w:val="fr-CA"/>
        </w:rPr>
        <w:t>dans</w:t>
      </w:r>
      <w:r w:rsidRPr="00046E11">
        <w:rPr>
          <w:lang w:val="fr-CA"/>
        </w:rPr>
        <w:t xml:space="preserve"> les médias sociaux, qui visent à fournir des informations sur le projet et ses résultats aux résidents de l</w:t>
      </w:r>
      <w:r w:rsidR="00046E11" w:rsidRPr="00046E11">
        <w:rPr>
          <w:lang w:val="fr-CA"/>
        </w:rPr>
        <w:t>’</w:t>
      </w:r>
      <w:r w:rsidRPr="00046E11">
        <w:rPr>
          <w:lang w:val="fr-CA"/>
        </w:rPr>
        <w:t>aire patrimoniale, aux communautés locales ou autochtones et aux visiteurs.</w:t>
      </w:r>
    </w:p>
    <w:p w14:paraId="3480E077" w14:textId="77777777" w:rsidR="00F26782" w:rsidRPr="00046E11" w:rsidRDefault="00F26782" w:rsidP="00F26782">
      <w:pPr>
        <w:pStyle w:val="ListParagraph"/>
        <w:ind w:left="360"/>
        <w:rPr>
          <w:lang w:val="fr-CA"/>
        </w:rPr>
      </w:pPr>
    </w:p>
    <w:p w14:paraId="4F2FF691" w14:textId="2228B8E4" w:rsidR="00F26782" w:rsidRPr="00626652" w:rsidRDefault="00626652" w:rsidP="00626652">
      <w:pPr>
        <w:pStyle w:val="ListParagraph"/>
        <w:ind w:left="360"/>
        <w:rPr>
          <w:lang w:val="fr-CA"/>
        </w:rPr>
      </w:pPr>
      <w:r w:rsidRPr="00626652">
        <w:rPr>
          <w:lang w:val="fr-CA"/>
        </w:rPr>
        <w:t>Inscrivez votre réponse ici</w:t>
      </w:r>
      <w:r>
        <w:rPr>
          <w:lang w:val="fr-CA"/>
        </w:rPr>
        <w:t xml:space="preserve"> ou inscrivez </w:t>
      </w:r>
      <w:r w:rsidR="00F26782" w:rsidRPr="00626652">
        <w:rPr>
          <w:lang w:val="fr-CA"/>
        </w:rPr>
        <w:t>sans objet (</w:t>
      </w:r>
      <w:proofErr w:type="spellStart"/>
      <w:r w:rsidR="00F26782" w:rsidRPr="00626652">
        <w:rPr>
          <w:lang w:val="fr-CA"/>
        </w:rPr>
        <w:t>s.o</w:t>
      </w:r>
      <w:proofErr w:type="spellEnd"/>
      <w:r w:rsidR="00F26782" w:rsidRPr="00626652">
        <w:rPr>
          <w:lang w:val="fr-CA"/>
        </w:rPr>
        <w:t>.).</w:t>
      </w:r>
    </w:p>
    <w:p w14:paraId="7E13017F" w14:textId="77777777" w:rsidR="00F26782" w:rsidRPr="00046E11" w:rsidRDefault="00F26782" w:rsidP="00C544DF">
      <w:pPr>
        <w:rPr>
          <w:lang w:val="fr-CA"/>
        </w:rPr>
      </w:pPr>
    </w:p>
    <w:p w14:paraId="3A2D69C3" w14:textId="5EE5CE68" w:rsidR="00F26782" w:rsidRPr="00046E11" w:rsidRDefault="00513902" w:rsidP="00F26782">
      <w:pPr>
        <w:pStyle w:val="ListParagraph"/>
        <w:numPr>
          <w:ilvl w:val="0"/>
          <w:numId w:val="11"/>
        </w:numPr>
        <w:rPr>
          <w:b/>
          <w:lang w:val="fr-CA"/>
        </w:rPr>
      </w:pPr>
      <w:r>
        <w:rPr>
          <w:b/>
          <w:lang w:val="fr-CA"/>
        </w:rPr>
        <w:t xml:space="preserve">Aide </w:t>
      </w:r>
      <w:r w:rsidR="00F26782" w:rsidRPr="00046E11">
        <w:rPr>
          <w:b/>
          <w:lang w:val="fr-CA"/>
        </w:rPr>
        <w:t>ou soutien demandé à Parcs Canada</w:t>
      </w:r>
    </w:p>
    <w:p w14:paraId="7B3F24CB" w14:textId="3A00B8BB" w:rsidR="00F26782" w:rsidRPr="00046E11" w:rsidRDefault="008B7491" w:rsidP="00F26782">
      <w:pPr>
        <w:pStyle w:val="ListParagraph"/>
        <w:ind w:left="360"/>
        <w:rPr>
          <w:lang w:val="fr-CA"/>
        </w:rPr>
      </w:pPr>
      <w:r w:rsidRPr="00046E11">
        <w:rPr>
          <w:lang w:val="fr-CA"/>
        </w:rPr>
        <w:t>Décri</w:t>
      </w:r>
      <w:r w:rsidR="00513902">
        <w:rPr>
          <w:lang w:val="fr-CA"/>
        </w:rPr>
        <w:t>vez</w:t>
      </w:r>
      <w:r w:rsidRPr="00046E11">
        <w:rPr>
          <w:lang w:val="fr-CA"/>
        </w:rPr>
        <w:t xml:space="preserve"> l</w:t>
      </w:r>
      <w:r w:rsidR="00046E11" w:rsidRPr="00046E11">
        <w:rPr>
          <w:lang w:val="fr-CA"/>
        </w:rPr>
        <w:t>’</w:t>
      </w:r>
      <w:r w:rsidRPr="00046E11">
        <w:rPr>
          <w:lang w:val="fr-CA"/>
        </w:rPr>
        <w:t xml:space="preserve">aide ou le soutien que vous demandez à Parcs Canada pour </w:t>
      </w:r>
      <w:r w:rsidR="00513902">
        <w:rPr>
          <w:lang w:val="fr-CA"/>
        </w:rPr>
        <w:t xml:space="preserve">la réalisation du </w:t>
      </w:r>
      <w:r w:rsidRPr="00046E11">
        <w:rPr>
          <w:lang w:val="fr-CA"/>
        </w:rPr>
        <w:t xml:space="preserve">projet. Les </w:t>
      </w:r>
      <w:r w:rsidR="00612651" w:rsidRPr="00E80F98">
        <w:rPr>
          <w:lang w:val="fr-CA"/>
        </w:rPr>
        <w:t>demandeurs</w:t>
      </w:r>
      <w:r w:rsidRPr="00046E11">
        <w:rPr>
          <w:lang w:val="fr-CA"/>
        </w:rPr>
        <w:t xml:space="preserve"> sont encouragés à discuter de ces besoins avec le coordonnateur de la recherche avant de soumettre leur demande.</w:t>
      </w:r>
    </w:p>
    <w:p w14:paraId="40738079" w14:textId="77777777" w:rsidR="00F26782" w:rsidRPr="00046E11" w:rsidRDefault="00F26782" w:rsidP="00F26782">
      <w:pPr>
        <w:pStyle w:val="ListParagraph"/>
        <w:ind w:left="360"/>
        <w:rPr>
          <w:b/>
          <w:lang w:val="fr-CA"/>
        </w:rPr>
      </w:pPr>
    </w:p>
    <w:p w14:paraId="2A147E32" w14:textId="48BBA8F0" w:rsidR="00F26782" w:rsidRPr="00046E11" w:rsidRDefault="00F26782" w:rsidP="00F26782">
      <w:pPr>
        <w:pStyle w:val="ListParagraph"/>
        <w:numPr>
          <w:ilvl w:val="1"/>
          <w:numId w:val="11"/>
        </w:numPr>
        <w:ind w:left="1080"/>
        <w:rPr>
          <w:lang w:val="fr-CA"/>
        </w:rPr>
      </w:pPr>
      <w:r w:rsidRPr="00E80F98">
        <w:rPr>
          <w:b/>
          <w:bCs/>
          <w:lang w:val="fr-CA"/>
        </w:rPr>
        <w:t>Financ</w:t>
      </w:r>
      <w:r w:rsidR="00D37878" w:rsidRPr="00E80F98">
        <w:rPr>
          <w:b/>
          <w:bCs/>
          <w:lang w:val="fr-CA"/>
        </w:rPr>
        <w:t>ier</w:t>
      </w:r>
    </w:p>
    <w:p w14:paraId="6F3A0EA4" w14:textId="34058ED0" w:rsidR="00F26782" w:rsidRPr="00046E11" w:rsidRDefault="00F26782" w:rsidP="00F26782">
      <w:pPr>
        <w:pStyle w:val="ListParagraph"/>
        <w:ind w:left="1080"/>
        <w:rPr>
          <w:lang w:val="fr-CA"/>
        </w:rPr>
      </w:pPr>
      <w:r w:rsidRPr="00046E11">
        <w:rPr>
          <w:lang w:val="fr-CA"/>
        </w:rPr>
        <w:t>Choisi</w:t>
      </w:r>
      <w:r w:rsidR="00513902">
        <w:rPr>
          <w:lang w:val="fr-CA"/>
        </w:rPr>
        <w:t>ssez</w:t>
      </w:r>
      <w:r w:rsidRPr="00046E11">
        <w:rPr>
          <w:lang w:val="fr-CA"/>
        </w:rPr>
        <w:t xml:space="preserve"> oui ou non.</w:t>
      </w:r>
    </w:p>
    <w:p w14:paraId="2150988D" w14:textId="77777777" w:rsidR="00F26782" w:rsidRPr="00046E11" w:rsidRDefault="00F26782" w:rsidP="00F26782">
      <w:pPr>
        <w:pStyle w:val="ListParagraph"/>
        <w:ind w:left="1080"/>
        <w:rPr>
          <w:lang w:val="fr-CA"/>
        </w:rPr>
      </w:pPr>
    </w:p>
    <w:p w14:paraId="2BF90D26" w14:textId="77777777" w:rsidR="00F26782" w:rsidRPr="00046E11" w:rsidRDefault="00000000" w:rsidP="00F26782">
      <w:pPr>
        <w:pStyle w:val="ListParagraph"/>
        <w:ind w:left="1080"/>
        <w:rPr>
          <w:lang w:val="fr-CA"/>
        </w:rPr>
      </w:pPr>
      <w:sdt>
        <w:sdtPr>
          <w:rPr>
            <w:rFonts w:ascii="MS Gothic" w:eastAsia="MS Gothic" w:hAnsi="MS Gothic"/>
            <w:lang w:val="fr-CA"/>
          </w:rPr>
          <w:id w:val="1002468745"/>
          <w14:checkbox>
            <w14:checked w14:val="0"/>
            <w14:checkedState w14:val="2612" w14:font="MS Gothic"/>
            <w14:uncheckedState w14:val="2610" w14:font="MS Gothic"/>
          </w14:checkbox>
        </w:sdtPr>
        <w:sdtContent>
          <w:r w:rsidR="00F26782" w:rsidRPr="00046E11">
            <w:rPr>
              <w:rFonts w:ascii="MS Gothic" w:eastAsia="MS Gothic" w:hAnsi="MS Gothic" w:hint="eastAsia"/>
              <w:lang w:val="fr-CA"/>
            </w:rPr>
            <w:t>☐</w:t>
          </w:r>
        </w:sdtContent>
      </w:sdt>
      <w:r w:rsidR="008D445A" w:rsidRPr="00046E11">
        <w:rPr>
          <w:lang w:val="fr-CA"/>
        </w:rPr>
        <w:t xml:space="preserve"> OUI</w:t>
      </w:r>
      <w:r w:rsidR="008D445A" w:rsidRPr="00046E11">
        <w:rPr>
          <w:lang w:val="fr-CA"/>
        </w:rPr>
        <w:tab/>
        <w:t xml:space="preserve"> </w:t>
      </w:r>
      <w:sdt>
        <w:sdtPr>
          <w:rPr>
            <w:rFonts w:ascii="MS Gothic" w:eastAsia="MS Gothic" w:hAnsi="MS Gothic"/>
            <w:lang w:val="fr-CA"/>
          </w:rPr>
          <w:id w:val="1504160667"/>
          <w14:checkbox>
            <w14:checked w14:val="0"/>
            <w14:checkedState w14:val="2612" w14:font="MS Gothic"/>
            <w14:uncheckedState w14:val="2610" w14:font="MS Gothic"/>
          </w14:checkbox>
        </w:sdtPr>
        <w:sdtContent>
          <w:r w:rsidR="00F26782" w:rsidRPr="00046E11">
            <w:rPr>
              <w:rFonts w:ascii="MS Gothic" w:eastAsia="MS Gothic" w:hAnsi="MS Gothic" w:hint="eastAsia"/>
              <w:lang w:val="fr-CA"/>
            </w:rPr>
            <w:t>☐</w:t>
          </w:r>
        </w:sdtContent>
      </w:sdt>
      <w:r w:rsidR="008D445A" w:rsidRPr="00046E11">
        <w:rPr>
          <w:lang w:val="fr-CA"/>
        </w:rPr>
        <w:t xml:space="preserve"> NON </w:t>
      </w:r>
    </w:p>
    <w:p w14:paraId="0C7A3FED" w14:textId="77777777" w:rsidR="00F26782" w:rsidRPr="00046E11" w:rsidRDefault="00F26782" w:rsidP="00F26782">
      <w:pPr>
        <w:pStyle w:val="ListParagraph"/>
        <w:ind w:left="1080"/>
        <w:rPr>
          <w:lang w:val="fr-CA"/>
        </w:rPr>
      </w:pPr>
    </w:p>
    <w:p w14:paraId="48F327C3" w14:textId="50BA210A" w:rsidR="00F26782" w:rsidRPr="00046E11" w:rsidRDefault="00F26782" w:rsidP="00F26782">
      <w:pPr>
        <w:pStyle w:val="ListParagraph"/>
        <w:ind w:left="1080"/>
        <w:rPr>
          <w:lang w:val="fr-CA"/>
        </w:rPr>
      </w:pPr>
      <w:r w:rsidRPr="00046E11">
        <w:rPr>
          <w:lang w:val="fr-CA"/>
        </w:rPr>
        <w:t>Si oui,</w:t>
      </w:r>
      <w:r w:rsidR="00513902">
        <w:rPr>
          <w:lang w:val="fr-CA"/>
        </w:rPr>
        <w:t xml:space="preserve"> précisez</w:t>
      </w:r>
      <w:r w:rsidRPr="00046E11">
        <w:rPr>
          <w:lang w:val="fr-CA"/>
        </w:rPr>
        <w:t xml:space="preserve"> le montant demandé et le montant que vous avez obtenu d</w:t>
      </w:r>
      <w:r w:rsidR="00046E11" w:rsidRPr="00046E11">
        <w:rPr>
          <w:lang w:val="fr-CA"/>
        </w:rPr>
        <w:t>’</w:t>
      </w:r>
      <w:r w:rsidRPr="00046E11">
        <w:rPr>
          <w:lang w:val="fr-CA"/>
        </w:rPr>
        <w:t xml:space="preserve">autres sources. </w:t>
      </w:r>
      <w:r w:rsidR="00513902">
        <w:rPr>
          <w:lang w:val="fr-CA"/>
        </w:rPr>
        <w:t xml:space="preserve">Inscrivez </w:t>
      </w:r>
      <w:r w:rsidRPr="00046E11">
        <w:rPr>
          <w:lang w:val="fr-CA"/>
        </w:rPr>
        <w:t>votre réponse ici.</w:t>
      </w:r>
    </w:p>
    <w:p w14:paraId="33493450" w14:textId="77777777" w:rsidR="00F26782" w:rsidRPr="00046E11" w:rsidRDefault="00F26782" w:rsidP="00F26782">
      <w:pPr>
        <w:rPr>
          <w:lang w:val="fr-CA"/>
        </w:rPr>
      </w:pPr>
    </w:p>
    <w:p w14:paraId="1A68BE0D" w14:textId="7C2BD034" w:rsidR="00F26782" w:rsidRPr="00046E11" w:rsidRDefault="00F26782" w:rsidP="00F26782">
      <w:pPr>
        <w:pStyle w:val="ListParagraph"/>
        <w:numPr>
          <w:ilvl w:val="1"/>
          <w:numId w:val="11"/>
        </w:numPr>
        <w:ind w:left="1080"/>
        <w:rPr>
          <w:lang w:val="fr-CA"/>
        </w:rPr>
      </w:pPr>
      <w:r w:rsidRPr="00046E11">
        <w:rPr>
          <w:b/>
          <w:bCs/>
          <w:lang w:val="fr-CA"/>
        </w:rPr>
        <w:t>Logistique</w:t>
      </w:r>
    </w:p>
    <w:p w14:paraId="3F4FBC29" w14:textId="75181E4C" w:rsidR="00F26782" w:rsidRPr="00046E11" w:rsidRDefault="00F26782" w:rsidP="00F26782">
      <w:pPr>
        <w:pStyle w:val="ListParagraph"/>
        <w:ind w:left="1080"/>
        <w:rPr>
          <w:lang w:val="fr-CA"/>
        </w:rPr>
      </w:pPr>
      <w:r w:rsidRPr="00046E11">
        <w:rPr>
          <w:lang w:val="fr-CA"/>
        </w:rPr>
        <w:t>Choisi</w:t>
      </w:r>
      <w:r w:rsidR="00513902">
        <w:rPr>
          <w:lang w:val="fr-CA"/>
        </w:rPr>
        <w:t xml:space="preserve">ssez </w:t>
      </w:r>
      <w:r w:rsidRPr="00046E11">
        <w:rPr>
          <w:lang w:val="fr-CA"/>
        </w:rPr>
        <w:t>oui ou non.</w:t>
      </w:r>
    </w:p>
    <w:p w14:paraId="70F236A6" w14:textId="77777777" w:rsidR="00F26782" w:rsidRPr="00046E11" w:rsidRDefault="00F26782" w:rsidP="00F26782">
      <w:pPr>
        <w:pStyle w:val="ListParagraph"/>
        <w:ind w:left="1080"/>
        <w:rPr>
          <w:lang w:val="fr-CA"/>
        </w:rPr>
      </w:pPr>
    </w:p>
    <w:p w14:paraId="172782A2" w14:textId="77777777" w:rsidR="00F26782" w:rsidRPr="00046E11" w:rsidRDefault="00000000" w:rsidP="00F26782">
      <w:pPr>
        <w:pStyle w:val="ListParagraph"/>
        <w:ind w:left="1080"/>
        <w:rPr>
          <w:lang w:val="fr-CA"/>
        </w:rPr>
      </w:pPr>
      <w:sdt>
        <w:sdtPr>
          <w:rPr>
            <w:rFonts w:ascii="MS Gothic" w:eastAsia="MS Gothic" w:hAnsi="MS Gothic"/>
            <w:lang w:val="fr-CA"/>
          </w:rPr>
          <w:id w:val="-1241252100"/>
          <w14:checkbox>
            <w14:checked w14:val="0"/>
            <w14:checkedState w14:val="2612" w14:font="MS Gothic"/>
            <w14:uncheckedState w14:val="2610" w14:font="MS Gothic"/>
          </w14:checkbox>
        </w:sdtPr>
        <w:sdtContent>
          <w:r w:rsidR="00F26782" w:rsidRPr="00046E11">
            <w:rPr>
              <w:rFonts w:ascii="MS Gothic" w:eastAsia="MS Gothic" w:hAnsi="MS Gothic" w:hint="eastAsia"/>
              <w:lang w:val="fr-CA"/>
            </w:rPr>
            <w:t>☐</w:t>
          </w:r>
        </w:sdtContent>
      </w:sdt>
      <w:r w:rsidR="008D445A" w:rsidRPr="00046E11">
        <w:rPr>
          <w:lang w:val="fr-CA"/>
        </w:rPr>
        <w:t xml:space="preserve"> OUI</w:t>
      </w:r>
      <w:r w:rsidR="008D445A" w:rsidRPr="00046E11">
        <w:rPr>
          <w:lang w:val="fr-CA"/>
        </w:rPr>
        <w:tab/>
        <w:t xml:space="preserve"> </w:t>
      </w:r>
      <w:sdt>
        <w:sdtPr>
          <w:rPr>
            <w:rFonts w:ascii="MS Gothic" w:eastAsia="MS Gothic" w:hAnsi="MS Gothic"/>
            <w:lang w:val="fr-CA"/>
          </w:rPr>
          <w:id w:val="1812754879"/>
          <w14:checkbox>
            <w14:checked w14:val="0"/>
            <w14:checkedState w14:val="2612" w14:font="MS Gothic"/>
            <w14:uncheckedState w14:val="2610" w14:font="MS Gothic"/>
          </w14:checkbox>
        </w:sdtPr>
        <w:sdtContent>
          <w:r w:rsidR="00F26782" w:rsidRPr="00046E11">
            <w:rPr>
              <w:rFonts w:ascii="MS Gothic" w:eastAsia="MS Gothic" w:hAnsi="MS Gothic" w:hint="eastAsia"/>
              <w:lang w:val="fr-CA"/>
            </w:rPr>
            <w:t>☐</w:t>
          </w:r>
        </w:sdtContent>
      </w:sdt>
      <w:r w:rsidR="008D445A" w:rsidRPr="00046E11">
        <w:rPr>
          <w:lang w:val="fr-CA"/>
        </w:rPr>
        <w:t xml:space="preserve"> NON </w:t>
      </w:r>
    </w:p>
    <w:p w14:paraId="61CB2BEF" w14:textId="77777777" w:rsidR="00F26782" w:rsidRPr="00046E11" w:rsidRDefault="00F26782" w:rsidP="00F26782">
      <w:pPr>
        <w:pStyle w:val="ListParagraph"/>
        <w:ind w:left="1080"/>
        <w:rPr>
          <w:lang w:val="fr-CA"/>
        </w:rPr>
      </w:pPr>
    </w:p>
    <w:p w14:paraId="4A615AAC" w14:textId="7067B8FF" w:rsidR="00F26782" w:rsidRPr="00046E11" w:rsidRDefault="00F26782" w:rsidP="00F26782">
      <w:pPr>
        <w:pStyle w:val="ListParagraph"/>
        <w:ind w:left="1080"/>
        <w:rPr>
          <w:lang w:val="fr-CA"/>
        </w:rPr>
      </w:pPr>
      <w:r w:rsidRPr="00046E11">
        <w:rPr>
          <w:lang w:val="fr-CA"/>
        </w:rPr>
        <w:lastRenderedPageBreak/>
        <w:t>Si oui, décri</w:t>
      </w:r>
      <w:r w:rsidR="00513902">
        <w:rPr>
          <w:lang w:val="fr-CA"/>
        </w:rPr>
        <w:t>vez</w:t>
      </w:r>
      <w:r w:rsidRPr="00046E11">
        <w:rPr>
          <w:lang w:val="fr-CA"/>
        </w:rPr>
        <w:t xml:space="preserve"> le soutien logistique demandé. </w:t>
      </w:r>
      <w:r w:rsidR="00513902">
        <w:rPr>
          <w:lang w:val="fr-CA"/>
        </w:rPr>
        <w:t>Inscrivez</w:t>
      </w:r>
      <w:r w:rsidRPr="00046E11">
        <w:rPr>
          <w:lang w:val="fr-CA"/>
        </w:rPr>
        <w:t xml:space="preserve"> votre réponse ici.</w:t>
      </w:r>
    </w:p>
    <w:p w14:paraId="13E05313" w14:textId="77777777" w:rsidR="00F26782" w:rsidRPr="00046E11" w:rsidRDefault="00F26782" w:rsidP="00F26782">
      <w:pPr>
        <w:rPr>
          <w:lang w:val="fr-CA"/>
        </w:rPr>
      </w:pPr>
    </w:p>
    <w:p w14:paraId="1FDFCA89" w14:textId="766D5161" w:rsidR="00F26782" w:rsidRPr="00046E11" w:rsidRDefault="00F26782" w:rsidP="00F26782">
      <w:pPr>
        <w:pStyle w:val="ListParagraph"/>
        <w:numPr>
          <w:ilvl w:val="1"/>
          <w:numId w:val="11"/>
        </w:numPr>
        <w:ind w:left="1080"/>
        <w:rPr>
          <w:lang w:val="fr-CA"/>
        </w:rPr>
      </w:pPr>
      <w:r w:rsidRPr="00046E11">
        <w:rPr>
          <w:b/>
          <w:bCs/>
          <w:lang w:val="fr-CA"/>
        </w:rPr>
        <w:t>Données</w:t>
      </w:r>
    </w:p>
    <w:p w14:paraId="676999F2" w14:textId="57282403" w:rsidR="00F26782" w:rsidRPr="00046E11" w:rsidRDefault="00F26782" w:rsidP="00F26782">
      <w:pPr>
        <w:pStyle w:val="ListParagraph"/>
        <w:ind w:left="1080"/>
        <w:rPr>
          <w:lang w:val="fr-CA"/>
        </w:rPr>
      </w:pPr>
      <w:r w:rsidRPr="00046E11">
        <w:rPr>
          <w:lang w:val="fr-CA"/>
        </w:rPr>
        <w:t>Choisi</w:t>
      </w:r>
      <w:r w:rsidR="00513902">
        <w:rPr>
          <w:lang w:val="fr-CA"/>
        </w:rPr>
        <w:t>ssez</w:t>
      </w:r>
      <w:r w:rsidRPr="00046E11">
        <w:rPr>
          <w:lang w:val="fr-CA"/>
        </w:rPr>
        <w:t xml:space="preserve"> oui ou non.</w:t>
      </w:r>
    </w:p>
    <w:p w14:paraId="5943D13F" w14:textId="77777777" w:rsidR="00F26782" w:rsidRPr="00046E11" w:rsidRDefault="00F26782" w:rsidP="00F26782">
      <w:pPr>
        <w:pStyle w:val="ListParagraph"/>
        <w:ind w:left="1080"/>
        <w:rPr>
          <w:lang w:val="fr-CA"/>
        </w:rPr>
      </w:pPr>
    </w:p>
    <w:p w14:paraId="19BF5327" w14:textId="77777777" w:rsidR="00F26782" w:rsidRPr="00046E11" w:rsidRDefault="00000000" w:rsidP="00F26782">
      <w:pPr>
        <w:pStyle w:val="ListParagraph"/>
        <w:ind w:left="1080"/>
        <w:rPr>
          <w:lang w:val="fr-CA"/>
        </w:rPr>
      </w:pPr>
      <w:sdt>
        <w:sdtPr>
          <w:rPr>
            <w:rFonts w:ascii="MS Gothic" w:eastAsia="MS Gothic" w:hAnsi="MS Gothic"/>
            <w:lang w:val="fr-CA"/>
          </w:rPr>
          <w:id w:val="30544825"/>
          <w14:checkbox>
            <w14:checked w14:val="0"/>
            <w14:checkedState w14:val="2612" w14:font="MS Gothic"/>
            <w14:uncheckedState w14:val="2610" w14:font="MS Gothic"/>
          </w14:checkbox>
        </w:sdtPr>
        <w:sdtContent>
          <w:r w:rsidR="00F26782" w:rsidRPr="00046E11">
            <w:rPr>
              <w:rFonts w:ascii="MS Gothic" w:eastAsia="MS Gothic" w:hAnsi="MS Gothic" w:hint="eastAsia"/>
              <w:lang w:val="fr-CA"/>
            </w:rPr>
            <w:t>☐</w:t>
          </w:r>
        </w:sdtContent>
      </w:sdt>
      <w:r w:rsidR="008D445A" w:rsidRPr="00046E11">
        <w:rPr>
          <w:lang w:val="fr-CA"/>
        </w:rPr>
        <w:t xml:space="preserve"> OUI</w:t>
      </w:r>
      <w:r w:rsidR="008D445A" w:rsidRPr="00046E11">
        <w:rPr>
          <w:lang w:val="fr-CA"/>
        </w:rPr>
        <w:tab/>
        <w:t xml:space="preserve"> </w:t>
      </w:r>
      <w:sdt>
        <w:sdtPr>
          <w:rPr>
            <w:rFonts w:ascii="MS Gothic" w:eastAsia="MS Gothic" w:hAnsi="MS Gothic"/>
            <w:lang w:val="fr-CA"/>
          </w:rPr>
          <w:id w:val="-644806119"/>
          <w14:checkbox>
            <w14:checked w14:val="0"/>
            <w14:checkedState w14:val="2612" w14:font="MS Gothic"/>
            <w14:uncheckedState w14:val="2610" w14:font="MS Gothic"/>
          </w14:checkbox>
        </w:sdtPr>
        <w:sdtContent>
          <w:r w:rsidR="00F26782" w:rsidRPr="00046E11">
            <w:rPr>
              <w:rFonts w:ascii="MS Gothic" w:eastAsia="MS Gothic" w:hAnsi="MS Gothic" w:hint="eastAsia"/>
              <w:lang w:val="fr-CA"/>
            </w:rPr>
            <w:t>☐</w:t>
          </w:r>
        </w:sdtContent>
      </w:sdt>
      <w:r w:rsidR="008D445A" w:rsidRPr="00046E11">
        <w:rPr>
          <w:lang w:val="fr-CA"/>
        </w:rPr>
        <w:t xml:space="preserve"> NON </w:t>
      </w:r>
    </w:p>
    <w:p w14:paraId="5BE5BCE8" w14:textId="77777777" w:rsidR="00F26782" w:rsidRPr="00046E11" w:rsidRDefault="00F26782" w:rsidP="00F26782">
      <w:pPr>
        <w:pStyle w:val="ListParagraph"/>
        <w:ind w:left="1080"/>
        <w:rPr>
          <w:lang w:val="fr-CA"/>
        </w:rPr>
      </w:pPr>
    </w:p>
    <w:p w14:paraId="178D03E6" w14:textId="0A8A8FC8" w:rsidR="00F26782" w:rsidRPr="00046E11" w:rsidRDefault="00F26782" w:rsidP="00F26782">
      <w:pPr>
        <w:pStyle w:val="ListParagraph"/>
        <w:ind w:left="1080"/>
        <w:rPr>
          <w:lang w:val="fr-CA"/>
        </w:rPr>
      </w:pPr>
      <w:r w:rsidRPr="00046E11">
        <w:rPr>
          <w:lang w:val="fr-CA"/>
        </w:rPr>
        <w:t xml:space="preserve">Si oui, </w:t>
      </w:r>
      <w:r w:rsidR="00513902">
        <w:rPr>
          <w:lang w:val="fr-CA"/>
        </w:rPr>
        <w:t>décrivez</w:t>
      </w:r>
      <w:r w:rsidRPr="00046E11">
        <w:rPr>
          <w:lang w:val="fr-CA"/>
        </w:rPr>
        <w:t xml:space="preserve"> les données demandées. </w:t>
      </w:r>
      <w:r w:rsidR="00513902">
        <w:rPr>
          <w:lang w:val="fr-CA"/>
        </w:rPr>
        <w:t>Inscrivez</w:t>
      </w:r>
      <w:r w:rsidRPr="00046E11">
        <w:rPr>
          <w:lang w:val="fr-CA"/>
        </w:rPr>
        <w:t xml:space="preserve"> votre réponse ici.</w:t>
      </w:r>
    </w:p>
    <w:p w14:paraId="17DB4C73" w14:textId="77777777" w:rsidR="00F26782" w:rsidRPr="00046E11" w:rsidRDefault="00F26782" w:rsidP="00F26782">
      <w:pPr>
        <w:rPr>
          <w:lang w:val="fr-CA"/>
        </w:rPr>
      </w:pPr>
    </w:p>
    <w:p w14:paraId="53108C9A" w14:textId="1496F495" w:rsidR="00F26782" w:rsidRPr="00046E11" w:rsidRDefault="00F26782" w:rsidP="00F26782">
      <w:pPr>
        <w:pStyle w:val="ListParagraph"/>
        <w:numPr>
          <w:ilvl w:val="1"/>
          <w:numId w:val="11"/>
        </w:numPr>
        <w:ind w:left="1080"/>
        <w:rPr>
          <w:lang w:val="fr-CA"/>
        </w:rPr>
      </w:pPr>
      <w:r w:rsidRPr="00046E11">
        <w:rPr>
          <w:b/>
          <w:lang w:val="fr-CA"/>
        </w:rPr>
        <w:t>Demandes spéciales</w:t>
      </w:r>
    </w:p>
    <w:p w14:paraId="3CEECBF5" w14:textId="08735AB9" w:rsidR="00F26782" w:rsidRPr="00046E11" w:rsidRDefault="00F26782" w:rsidP="00F26782">
      <w:pPr>
        <w:pStyle w:val="ListParagraph"/>
        <w:ind w:left="1080"/>
        <w:rPr>
          <w:lang w:val="fr-CA"/>
        </w:rPr>
      </w:pPr>
      <w:r w:rsidRPr="00046E11">
        <w:rPr>
          <w:lang w:val="fr-CA"/>
        </w:rPr>
        <w:t>Décri</w:t>
      </w:r>
      <w:r w:rsidR="00513902">
        <w:rPr>
          <w:lang w:val="fr-CA"/>
        </w:rPr>
        <w:t>vez</w:t>
      </w:r>
      <w:r w:rsidRPr="00046E11">
        <w:rPr>
          <w:lang w:val="fr-CA"/>
        </w:rPr>
        <w:t xml:space="preserve"> toute aide ou tout soutien supplémentaire dont vous avez besoin ou qu</w:t>
      </w:r>
      <w:r w:rsidR="00513902">
        <w:rPr>
          <w:lang w:val="fr-CA"/>
        </w:rPr>
        <w:t>i vous est offert</w:t>
      </w:r>
      <w:r w:rsidRPr="00046E11">
        <w:rPr>
          <w:lang w:val="fr-CA"/>
        </w:rPr>
        <w:t xml:space="preserve"> et qui n</w:t>
      </w:r>
      <w:r w:rsidR="00046E11" w:rsidRPr="00046E11">
        <w:rPr>
          <w:lang w:val="fr-CA"/>
        </w:rPr>
        <w:t>’</w:t>
      </w:r>
      <w:r w:rsidRPr="00046E11">
        <w:rPr>
          <w:lang w:val="fr-CA"/>
        </w:rPr>
        <w:t xml:space="preserve">entre pas dans les catégories précédentes. </w:t>
      </w:r>
      <w:r w:rsidR="00513902">
        <w:rPr>
          <w:lang w:val="fr-CA"/>
        </w:rPr>
        <w:t>Inscrivez</w:t>
      </w:r>
      <w:r w:rsidRPr="00046E11">
        <w:rPr>
          <w:lang w:val="fr-CA"/>
        </w:rPr>
        <w:t xml:space="preserve"> votre réponse ici ou </w:t>
      </w:r>
      <w:r w:rsidR="00513902">
        <w:rPr>
          <w:lang w:val="fr-CA"/>
        </w:rPr>
        <w:t>inscrivez</w:t>
      </w:r>
      <w:r w:rsidRPr="00046E11">
        <w:rPr>
          <w:lang w:val="fr-CA"/>
        </w:rPr>
        <w:t xml:space="preserve"> sans objet (</w:t>
      </w:r>
      <w:proofErr w:type="spellStart"/>
      <w:r w:rsidRPr="00046E11">
        <w:rPr>
          <w:lang w:val="fr-CA"/>
        </w:rPr>
        <w:t>s.o</w:t>
      </w:r>
      <w:proofErr w:type="spellEnd"/>
      <w:r w:rsidRPr="00046E11">
        <w:rPr>
          <w:lang w:val="fr-CA"/>
        </w:rPr>
        <w:t>.).</w:t>
      </w:r>
    </w:p>
    <w:p w14:paraId="301351F1" w14:textId="77777777" w:rsidR="00F26782" w:rsidRPr="00046E11" w:rsidRDefault="00F26782" w:rsidP="00F26782">
      <w:pPr>
        <w:rPr>
          <w:lang w:val="fr-CA"/>
        </w:rPr>
      </w:pPr>
    </w:p>
    <w:p w14:paraId="703B5F84" w14:textId="687DACCA" w:rsidR="00F26782" w:rsidRPr="00046E11" w:rsidRDefault="00F26782" w:rsidP="00F26782">
      <w:pPr>
        <w:pStyle w:val="ListParagraph"/>
        <w:numPr>
          <w:ilvl w:val="0"/>
          <w:numId w:val="11"/>
        </w:numPr>
        <w:rPr>
          <w:lang w:val="fr-CA"/>
        </w:rPr>
      </w:pPr>
      <w:r w:rsidRPr="00046E11">
        <w:rPr>
          <w:b/>
          <w:lang w:val="fr-CA"/>
        </w:rPr>
        <w:t>Budget du projet</w:t>
      </w:r>
    </w:p>
    <w:p w14:paraId="30CC4A68" w14:textId="7576AE9B" w:rsidR="00F26782" w:rsidRPr="00046E11" w:rsidRDefault="00513902" w:rsidP="00F26782">
      <w:pPr>
        <w:pStyle w:val="ListParagraph"/>
        <w:ind w:left="360"/>
        <w:rPr>
          <w:lang w:val="fr-CA"/>
        </w:rPr>
      </w:pPr>
      <w:r>
        <w:rPr>
          <w:lang w:val="fr-CA"/>
        </w:rPr>
        <w:t>Donnez</w:t>
      </w:r>
      <w:r w:rsidR="00F26782" w:rsidRPr="00046E11">
        <w:rPr>
          <w:lang w:val="fr-CA"/>
        </w:rPr>
        <w:t xml:space="preserve"> un aperçu du budget</w:t>
      </w:r>
      <w:r>
        <w:rPr>
          <w:lang w:val="fr-CA"/>
        </w:rPr>
        <w:t>, y compris</w:t>
      </w:r>
      <w:r w:rsidR="00F26782" w:rsidRPr="00046E11">
        <w:rPr>
          <w:lang w:val="fr-CA"/>
        </w:rPr>
        <w:t xml:space="preserve"> les principales catégories de coûts telles que les salaires, l</w:t>
      </w:r>
      <w:r w:rsidR="00046E11" w:rsidRPr="00046E11">
        <w:rPr>
          <w:lang w:val="fr-CA"/>
        </w:rPr>
        <w:t>’</w:t>
      </w:r>
      <w:r w:rsidR="00F26782" w:rsidRPr="00046E11">
        <w:rPr>
          <w:lang w:val="fr-CA"/>
        </w:rPr>
        <w:t>équipement, les déplacements, la préparation des rapports, l</w:t>
      </w:r>
      <w:r w:rsidR="00046E11" w:rsidRPr="00046E11">
        <w:rPr>
          <w:lang w:val="fr-CA"/>
        </w:rPr>
        <w:t>’</w:t>
      </w:r>
      <w:r w:rsidR="00F26782" w:rsidRPr="00046E11">
        <w:rPr>
          <w:lang w:val="fr-CA"/>
        </w:rPr>
        <w:t>arpentage, la cartographie</w:t>
      </w:r>
      <w:r>
        <w:rPr>
          <w:lang w:val="fr-CA"/>
        </w:rPr>
        <w:t>, etc.</w:t>
      </w:r>
      <w:r w:rsidR="00F26782" w:rsidRPr="00046E11">
        <w:rPr>
          <w:lang w:val="fr-CA"/>
        </w:rPr>
        <w:t xml:space="preserve"> </w:t>
      </w:r>
    </w:p>
    <w:p w14:paraId="284F5093" w14:textId="77777777" w:rsidR="00F26782" w:rsidRPr="00046E11" w:rsidRDefault="00F26782" w:rsidP="00F26782">
      <w:pPr>
        <w:pStyle w:val="ListParagraph"/>
        <w:ind w:left="360"/>
        <w:rPr>
          <w:lang w:val="fr-CA"/>
        </w:rPr>
      </w:pPr>
    </w:p>
    <w:p w14:paraId="1C33C55F" w14:textId="77777777" w:rsidR="00626652" w:rsidRPr="00626652" w:rsidRDefault="00626652" w:rsidP="00626652">
      <w:pPr>
        <w:pStyle w:val="ListParagraph"/>
        <w:ind w:left="360"/>
        <w:rPr>
          <w:lang w:val="fr-CA"/>
        </w:rPr>
      </w:pPr>
      <w:r w:rsidRPr="00626652">
        <w:rPr>
          <w:lang w:val="fr-CA"/>
        </w:rPr>
        <w:t>Inscrivez votre réponse ici</w:t>
      </w:r>
      <w:r>
        <w:rPr>
          <w:lang w:val="fr-CA"/>
        </w:rPr>
        <w:t xml:space="preserve"> ou inscrivez </w:t>
      </w:r>
      <w:r w:rsidRPr="00626652">
        <w:rPr>
          <w:lang w:val="fr-CA"/>
        </w:rPr>
        <w:t>sans objet (</w:t>
      </w:r>
      <w:proofErr w:type="spellStart"/>
      <w:r w:rsidRPr="00626652">
        <w:rPr>
          <w:lang w:val="fr-CA"/>
        </w:rPr>
        <w:t>s.o</w:t>
      </w:r>
      <w:proofErr w:type="spellEnd"/>
      <w:r w:rsidRPr="00626652">
        <w:rPr>
          <w:lang w:val="fr-CA"/>
        </w:rPr>
        <w:t>.).</w:t>
      </w:r>
    </w:p>
    <w:p w14:paraId="04253B40" w14:textId="77777777" w:rsidR="001E071F" w:rsidRPr="00046E11" w:rsidRDefault="001E071F" w:rsidP="00C544DF">
      <w:pPr>
        <w:rPr>
          <w:lang w:val="fr-CA"/>
        </w:rPr>
      </w:pPr>
    </w:p>
    <w:p w14:paraId="235EA8DE" w14:textId="77777777" w:rsidR="00BC3DC4" w:rsidRPr="00046E11" w:rsidRDefault="00BC3DC4" w:rsidP="00C544DF">
      <w:pPr>
        <w:rPr>
          <w:lang w:val="fr-CA"/>
        </w:rPr>
      </w:pPr>
    </w:p>
    <w:p w14:paraId="01812358" w14:textId="1E8B6DDF" w:rsidR="00B27E49" w:rsidRPr="00046E11" w:rsidRDefault="00B27E49" w:rsidP="00B27E49">
      <w:pPr>
        <w:pStyle w:val="Heading1"/>
        <w:rPr>
          <w:lang w:val="fr-CA"/>
        </w:rPr>
      </w:pPr>
      <w:r w:rsidRPr="00046E11">
        <w:rPr>
          <w:lang w:val="fr-CA"/>
        </w:rPr>
        <w:t xml:space="preserve">Gestion des </w:t>
      </w:r>
      <w:r w:rsidR="002E4909">
        <w:rPr>
          <w:lang w:val="fr-CA"/>
        </w:rPr>
        <w:t>c</w:t>
      </w:r>
      <w:r w:rsidRPr="00046E11">
        <w:rPr>
          <w:lang w:val="fr-CA"/>
        </w:rPr>
        <w:t xml:space="preserve">ollections </w:t>
      </w:r>
    </w:p>
    <w:p w14:paraId="5235A083" w14:textId="11A0DCB0" w:rsidR="00B27E49" w:rsidRPr="00046E11" w:rsidRDefault="00213300" w:rsidP="00B27E49">
      <w:pPr>
        <w:rPr>
          <w:lang w:val="fr-CA"/>
        </w:rPr>
      </w:pPr>
      <w:r>
        <w:rPr>
          <w:lang w:val="fr-CA"/>
        </w:rPr>
        <w:t>Donnez</w:t>
      </w:r>
      <w:r w:rsidR="00B27E49" w:rsidRPr="00046E11">
        <w:rPr>
          <w:lang w:val="fr-CA"/>
        </w:rPr>
        <w:t xml:space="preserve"> des détails sur la gestion des collections pendant toute la durée du projet. Les collections désignent les objets archéologiques, les objets naturels (spécimens) ou les échantillons </w:t>
      </w:r>
      <w:r w:rsidR="00D42C8D">
        <w:rPr>
          <w:lang w:val="fr-CA"/>
        </w:rPr>
        <w:t>recueillis</w:t>
      </w:r>
      <w:r w:rsidR="00B27E49" w:rsidRPr="00046E11">
        <w:rPr>
          <w:lang w:val="fr-CA"/>
        </w:rPr>
        <w:t xml:space="preserve"> et retirés de l</w:t>
      </w:r>
      <w:r w:rsidR="00046E11" w:rsidRPr="00046E11">
        <w:rPr>
          <w:lang w:val="fr-CA"/>
        </w:rPr>
        <w:t>’</w:t>
      </w:r>
      <w:r w:rsidR="00B27E49" w:rsidRPr="00046E11">
        <w:rPr>
          <w:lang w:val="fr-CA"/>
        </w:rPr>
        <w:t>aire patrimoniale.</w:t>
      </w:r>
    </w:p>
    <w:p w14:paraId="6E5BAE9C" w14:textId="77777777" w:rsidR="00B27E49" w:rsidRPr="00046E11" w:rsidRDefault="00B27E49" w:rsidP="00B27E49">
      <w:pPr>
        <w:pStyle w:val="ListParagraph"/>
        <w:ind w:left="360"/>
        <w:rPr>
          <w:lang w:val="fr-CA"/>
        </w:rPr>
      </w:pPr>
    </w:p>
    <w:p w14:paraId="4E4686FD" w14:textId="1682E132" w:rsidR="00B27E49" w:rsidRPr="00046E11" w:rsidRDefault="00B27E49" w:rsidP="00B27E49">
      <w:pPr>
        <w:pStyle w:val="ListParagraph"/>
        <w:numPr>
          <w:ilvl w:val="0"/>
          <w:numId w:val="11"/>
        </w:numPr>
        <w:rPr>
          <w:b/>
          <w:lang w:val="fr-CA"/>
        </w:rPr>
      </w:pPr>
      <w:r w:rsidRPr="00046E11">
        <w:rPr>
          <w:b/>
          <w:lang w:val="fr-CA"/>
        </w:rPr>
        <w:t xml:space="preserve">Soin et entretien des </w:t>
      </w:r>
      <w:r w:rsidR="001335FF">
        <w:rPr>
          <w:b/>
          <w:lang w:val="fr-CA"/>
        </w:rPr>
        <w:t>collections durant le</w:t>
      </w:r>
      <w:r w:rsidR="00304AE5">
        <w:rPr>
          <w:b/>
          <w:lang w:val="fr-CA"/>
        </w:rPr>
        <w:t xml:space="preserve"> travail</w:t>
      </w:r>
      <w:r w:rsidRPr="00046E11">
        <w:rPr>
          <w:b/>
          <w:lang w:val="fr-CA"/>
        </w:rPr>
        <w:t xml:space="preserve"> sur le terrain</w:t>
      </w:r>
    </w:p>
    <w:p w14:paraId="02B57C8B" w14:textId="5835F83B" w:rsidR="00B27E49" w:rsidRPr="00046E11" w:rsidRDefault="00B27E49" w:rsidP="00B27E49">
      <w:pPr>
        <w:pStyle w:val="ListParagraph"/>
        <w:ind w:left="360"/>
        <w:rPr>
          <w:lang w:val="fr-CA"/>
        </w:rPr>
      </w:pPr>
      <w:r w:rsidRPr="00046E11">
        <w:rPr>
          <w:lang w:val="fr-CA"/>
        </w:rPr>
        <w:t>Détaille</w:t>
      </w:r>
      <w:r w:rsidR="00D42C8D">
        <w:rPr>
          <w:lang w:val="fr-CA"/>
        </w:rPr>
        <w:t>z</w:t>
      </w:r>
      <w:r w:rsidRPr="00046E11">
        <w:rPr>
          <w:lang w:val="fr-CA"/>
        </w:rPr>
        <w:t xml:space="preserve"> votre stratégie pour la conservation, le transport et </w:t>
      </w:r>
      <w:r w:rsidR="001335FF">
        <w:rPr>
          <w:lang w:val="fr-CA"/>
        </w:rPr>
        <w:t>le stockage des collections durant le</w:t>
      </w:r>
      <w:r w:rsidR="00304AE5">
        <w:rPr>
          <w:lang w:val="fr-CA"/>
        </w:rPr>
        <w:t xml:space="preserve"> travail</w:t>
      </w:r>
      <w:r w:rsidR="006F02E8">
        <w:rPr>
          <w:lang w:val="fr-CA"/>
        </w:rPr>
        <w:t xml:space="preserve"> s</w:t>
      </w:r>
      <w:r w:rsidRPr="00046E11">
        <w:rPr>
          <w:lang w:val="fr-CA"/>
        </w:rPr>
        <w:t>ur le terrain.</w:t>
      </w:r>
    </w:p>
    <w:p w14:paraId="077791CD" w14:textId="77777777" w:rsidR="00B27E49" w:rsidRPr="00046E11" w:rsidRDefault="00B27E49" w:rsidP="00B27E49">
      <w:pPr>
        <w:pStyle w:val="ListParagraph"/>
        <w:ind w:left="360"/>
        <w:rPr>
          <w:lang w:val="fr-CA"/>
        </w:rPr>
      </w:pPr>
    </w:p>
    <w:p w14:paraId="32C497F3" w14:textId="77777777" w:rsidR="00626652" w:rsidRPr="00626652" w:rsidRDefault="00626652" w:rsidP="00626652">
      <w:pPr>
        <w:pStyle w:val="ListParagraph"/>
        <w:ind w:left="360"/>
        <w:rPr>
          <w:lang w:val="fr-CA"/>
        </w:rPr>
      </w:pPr>
      <w:r w:rsidRPr="00626652">
        <w:rPr>
          <w:lang w:val="fr-CA"/>
        </w:rPr>
        <w:t>Inscrivez votre réponse ici</w:t>
      </w:r>
      <w:r>
        <w:rPr>
          <w:lang w:val="fr-CA"/>
        </w:rPr>
        <w:t xml:space="preserve"> ou inscrivez </w:t>
      </w:r>
      <w:r w:rsidRPr="00626652">
        <w:rPr>
          <w:lang w:val="fr-CA"/>
        </w:rPr>
        <w:t>sans objet (</w:t>
      </w:r>
      <w:proofErr w:type="spellStart"/>
      <w:r w:rsidRPr="00626652">
        <w:rPr>
          <w:lang w:val="fr-CA"/>
        </w:rPr>
        <w:t>s.o</w:t>
      </w:r>
      <w:proofErr w:type="spellEnd"/>
      <w:r w:rsidRPr="00626652">
        <w:rPr>
          <w:lang w:val="fr-CA"/>
        </w:rPr>
        <w:t>.).</w:t>
      </w:r>
    </w:p>
    <w:p w14:paraId="40C3A88B" w14:textId="77777777" w:rsidR="00B27E49" w:rsidRPr="00046E11" w:rsidRDefault="00B27E49" w:rsidP="00B27E49">
      <w:pPr>
        <w:rPr>
          <w:lang w:val="fr-CA"/>
        </w:rPr>
      </w:pPr>
    </w:p>
    <w:p w14:paraId="2D25ADE8" w14:textId="26477B71" w:rsidR="00B27E49" w:rsidRPr="00046E11" w:rsidRDefault="00B27E49" w:rsidP="00B27E49">
      <w:pPr>
        <w:pStyle w:val="ListParagraph"/>
        <w:numPr>
          <w:ilvl w:val="0"/>
          <w:numId w:val="11"/>
        </w:numPr>
        <w:rPr>
          <w:lang w:val="fr-CA"/>
        </w:rPr>
      </w:pPr>
      <w:r w:rsidRPr="00046E11">
        <w:rPr>
          <w:b/>
          <w:lang w:val="fr-CA"/>
        </w:rPr>
        <w:t>Modalités de conservation des collections (après l</w:t>
      </w:r>
      <w:r w:rsidR="006F02E8">
        <w:rPr>
          <w:b/>
          <w:lang w:val="fr-CA"/>
        </w:rPr>
        <w:t>e</w:t>
      </w:r>
      <w:r w:rsidR="00304AE5">
        <w:rPr>
          <w:b/>
          <w:lang w:val="fr-CA"/>
        </w:rPr>
        <w:t xml:space="preserve"> travail</w:t>
      </w:r>
      <w:r w:rsidRPr="00046E11">
        <w:rPr>
          <w:b/>
          <w:lang w:val="fr-CA"/>
        </w:rPr>
        <w:t xml:space="preserve"> sur le terrain)</w:t>
      </w:r>
    </w:p>
    <w:p w14:paraId="198D7181" w14:textId="3B08F319" w:rsidR="00B27E49" w:rsidRPr="00B257C3" w:rsidRDefault="00B27E49" w:rsidP="00B257C3">
      <w:pPr>
        <w:pStyle w:val="ListParagraph"/>
        <w:ind w:left="360"/>
        <w:rPr>
          <w:lang w:val="fr-CA"/>
        </w:rPr>
      </w:pPr>
      <w:r w:rsidRPr="00046E11">
        <w:rPr>
          <w:lang w:val="fr-CA"/>
        </w:rPr>
        <w:lastRenderedPageBreak/>
        <w:t>Décri</w:t>
      </w:r>
      <w:r w:rsidR="00D42C8D">
        <w:rPr>
          <w:lang w:val="fr-CA"/>
        </w:rPr>
        <w:t>vez</w:t>
      </w:r>
      <w:r w:rsidRPr="00046E11">
        <w:rPr>
          <w:lang w:val="fr-CA"/>
        </w:rPr>
        <w:t xml:space="preserve"> votre stratégie de conservation </w:t>
      </w:r>
      <w:r w:rsidR="00272C37">
        <w:rPr>
          <w:lang w:val="fr-CA"/>
        </w:rPr>
        <w:t xml:space="preserve">des collections </w:t>
      </w:r>
      <w:r w:rsidRPr="00046E11">
        <w:rPr>
          <w:lang w:val="fr-CA"/>
        </w:rPr>
        <w:t>après le</w:t>
      </w:r>
      <w:r w:rsidR="00304AE5">
        <w:rPr>
          <w:lang w:val="fr-CA"/>
        </w:rPr>
        <w:t xml:space="preserve"> travail</w:t>
      </w:r>
      <w:r w:rsidRPr="00B257C3">
        <w:rPr>
          <w:lang w:val="fr-CA"/>
        </w:rPr>
        <w:t xml:space="preserve"> sur le terrain pendant </w:t>
      </w:r>
      <w:r w:rsidR="00272C37" w:rsidRPr="00B257C3">
        <w:rPr>
          <w:lang w:val="fr-CA"/>
        </w:rPr>
        <w:t xml:space="preserve">toute </w:t>
      </w:r>
      <w:r w:rsidRPr="00B257C3">
        <w:rPr>
          <w:lang w:val="fr-CA"/>
        </w:rPr>
        <w:t>la durée de votre projet de recherche (p</w:t>
      </w:r>
      <w:r w:rsidR="00272C37" w:rsidRPr="00B257C3">
        <w:rPr>
          <w:lang w:val="fr-CA"/>
        </w:rPr>
        <w:t>. ex.</w:t>
      </w:r>
      <w:r w:rsidRPr="00B257C3">
        <w:rPr>
          <w:lang w:val="fr-CA"/>
        </w:rPr>
        <w:t xml:space="preserve">, stabilisation des matériaux composites ou </w:t>
      </w:r>
      <w:r w:rsidR="00272C37" w:rsidRPr="00B257C3">
        <w:rPr>
          <w:lang w:val="fr-CA"/>
        </w:rPr>
        <w:t xml:space="preserve">des matières </w:t>
      </w:r>
      <w:r w:rsidRPr="00B257C3">
        <w:rPr>
          <w:lang w:val="fr-CA"/>
        </w:rPr>
        <w:t xml:space="preserve">organiques). </w:t>
      </w:r>
    </w:p>
    <w:p w14:paraId="62481BA2" w14:textId="77777777" w:rsidR="00B27E49" w:rsidRPr="00046E11" w:rsidRDefault="00B27E49" w:rsidP="00B27E49">
      <w:pPr>
        <w:pStyle w:val="ListParagraph"/>
        <w:ind w:left="360"/>
        <w:rPr>
          <w:lang w:val="fr-CA"/>
        </w:rPr>
      </w:pPr>
    </w:p>
    <w:p w14:paraId="46CE9BB3" w14:textId="77777777" w:rsidR="00626652" w:rsidRPr="00626652" w:rsidRDefault="00626652" w:rsidP="00626652">
      <w:pPr>
        <w:pStyle w:val="ListParagraph"/>
        <w:ind w:left="360"/>
        <w:rPr>
          <w:lang w:val="fr-CA"/>
        </w:rPr>
      </w:pPr>
      <w:r w:rsidRPr="00626652">
        <w:rPr>
          <w:lang w:val="fr-CA"/>
        </w:rPr>
        <w:t>Inscrivez votre réponse ici</w:t>
      </w:r>
      <w:r>
        <w:rPr>
          <w:lang w:val="fr-CA"/>
        </w:rPr>
        <w:t xml:space="preserve"> ou inscrivez </w:t>
      </w:r>
      <w:r w:rsidRPr="00626652">
        <w:rPr>
          <w:lang w:val="fr-CA"/>
        </w:rPr>
        <w:t>sans objet (</w:t>
      </w:r>
      <w:proofErr w:type="spellStart"/>
      <w:r w:rsidRPr="00626652">
        <w:rPr>
          <w:lang w:val="fr-CA"/>
        </w:rPr>
        <w:t>s.o</w:t>
      </w:r>
      <w:proofErr w:type="spellEnd"/>
      <w:r w:rsidRPr="00626652">
        <w:rPr>
          <w:lang w:val="fr-CA"/>
        </w:rPr>
        <w:t>.).</w:t>
      </w:r>
    </w:p>
    <w:p w14:paraId="06324801" w14:textId="77777777" w:rsidR="00B27E49" w:rsidRPr="00046E11" w:rsidRDefault="00B27E49" w:rsidP="00B27E49">
      <w:pPr>
        <w:rPr>
          <w:lang w:val="fr-CA"/>
        </w:rPr>
      </w:pPr>
    </w:p>
    <w:p w14:paraId="5200EF55" w14:textId="08DD85A1" w:rsidR="00B27E49" w:rsidRPr="00046E11" w:rsidRDefault="00B27E49" w:rsidP="00B27E49">
      <w:pPr>
        <w:pStyle w:val="ListParagraph"/>
        <w:numPr>
          <w:ilvl w:val="0"/>
          <w:numId w:val="11"/>
        </w:numPr>
        <w:rPr>
          <w:lang w:val="fr-CA"/>
        </w:rPr>
      </w:pPr>
      <w:r w:rsidRPr="00046E11">
        <w:rPr>
          <w:b/>
          <w:lang w:val="fr-CA"/>
        </w:rPr>
        <w:t>Conservation des collections pour des recherches futures</w:t>
      </w:r>
    </w:p>
    <w:p w14:paraId="08EA66B9" w14:textId="2A1E55A3" w:rsidR="00B27E49" w:rsidRPr="00046E11" w:rsidRDefault="00B27E49" w:rsidP="00B27E49">
      <w:pPr>
        <w:pStyle w:val="ListParagraph"/>
        <w:ind w:left="360"/>
        <w:rPr>
          <w:lang w:val="fr-CA"/>
        </w:rPr>
      </w:pPr>
      <w:r w:rsidRPr="00046E11">
        <w:rPr>
          <w:lang w:val="fr-CA"/>
        </w:rPr>
        <w:t>Si vous avez besoin des collections pour des projets de recherche</w:t>
      </w:r>
      <w:r w:rsidR="00272C37">
        <w:rPr>
          <w:lang w:val="fr-CA"/>
        </w:rPr>
        <w:t xml:space="preserve"> à venir</w:t>
      </w:r>
      <w:r w:rsidRPr="00046E11">
        <w:rPr>
          <w:lang w:val="fr-CA"/>
        </w:rPr>
        <w:t>, indiquez</w:t>
      </w:r>
      <w:r w:rsidR="00272C37">
        <w:rPr>
          <w:lang w:val="fr-CA"/>
        </w:rPr>
        <w:t xml:space="preserve"> à quelle</w:t>
      </w:r>
      <w:r w:rsidRPr="00046E11">
        <w:rPr>
          <w:lang w:val="fr-CA"/>
        </w:rPr>
        <w:t xml:space="preserve"> date vous </w:t>
      </w:r>
      <w:r w:rsidR="00272C37">
        <w:rPr>
          <w:lang w:val="fr-CA"/>
        </w:rPr>
        <w:t>comptez</w:t>
      </w:r>
      <w:r w:rsidRPr="00046E11">
        <w:rPr>
          <w:lang w:val="fr-CA"/>
        </w:rPr>
        <w:t xml:space="preserve"> faire le transfert des collections vers le dépôt </w:t>
      </w:r>
      <w:r w:rsidR="00272C37">
        <w:rPr>
          <w:lang w:val="fr-CA"/>
        </w:rPr>
        <w:t>choisi</w:t>
      </w:r>
      <w:r w:rsidRPr="00046E11">
        <w:rPr>
          <w:lang w:val="fr-CA"/>
        </w:rPr>
        <w:t>. Le transfert doit être fait avant la date d</w:t>
      </w:r>
      <w:r w:rsidR="00046E11" w:rsidRPr="00046E11">
        <w:rPr>
          <w:lang w:val="fr-CA"/>
        </w:rPr>
        <w:t>’</w:t>
      </w:r>
      <w:r w:rsidRPr="00046E11">
        <w:rPr>
          <w:lang w:val="fr-CA"/>
        </w:rPr>
        <w:t xml:space="preserve">expiration de votre permis. Format : </w:t>
      </w:r>
      <w:proofErr w:type="spellStart"/>
      <w:r w:rsidRPr="00046E11">
        <w:rPr>
          <w:lang w:val="fr-CA"/>
        </w:rPr>
        <w:t>aaaa</w:t>
      </w:r>
      <w:proofErr w:type="spellEnd"/>
      <w:r w:rsidRPr="00046E11">
        <w:rPr>
          <w:lang w:val="fr-CA"/>
        </w:rPr>
        <w:t>/mm/jj</w:t>
      </w:r>
      <w:r w:rsidR="00272C37">
        <w:rPr>
          <w:lang w:val="fr-CA"/>
        </w:rPr>
        <w:t>.</w:t>
      </w:r>
    </w:p>
    <w:p w14:paraId="23738EB1" w14:textId="77777777" w:rsidR="00B27E49" w:rsidRPr="00046E11" w:rsidRDefault="00B27E49" w:rsidP="00B27E49">
      <w:pPr>
        <w:pStyle w:val="ListParagraph"/>
        <w:ind w:left="360"/>
        <w:rPr>
          <w:lang w:val="fr-CA"/>
        </w:rPr>
      </w:pPr>
    </w:p>
    <w:p w14:paraId="3A666EFA" w14:textId="77777777" w:rsidR="00626652" w:rsidRPr="00626652" w:rsidRDefault="00626652" w:rsidP="00626652">
      <w:pPr>
        <w:pStyle w:val="ListParagraph"/>
        <w:ind w:left="360"/>
        <w:rPr>
          <w:lang w:val="fr-CA"/>
        </w:rPr>
      </w:pPr>
      <w:r w:rsidRPr="00626652">
        <w:rPr>
          <w:lang w:val="fr-CA"/>
        </w:rPr>
        <w:t>Inscrivez votre réponse ici</w:t>
      </w:r>
      <w:r>
        <w:rPr>
          <w:lang w:val="fr-CA"/>
        </w:rPr>
        <w:t xml:space="preserve"> ou inscrivez </w:t>
      </w:r>
      <w:r w:rsidRPr="00626652">
        <w:rPr>
          <w:lang w:val="fr-CA"/>
        </w:rPr>
        <w:t>sans objet (</w:t>
      </w:r>
      <w:proofErr w:type="spellStart"/>
      <w:r w:rsidRPr="00626652">
        <w:rPr>
          <w:lang w:val="fr-CA"/>
        </w:rPr>
        <w:t>s.o</w:t>
      </w:r>
      <w:proofErr w:type="spellEnd"/>
      <w:r w:rsidRPr="00626652">
        <w:rPr>
          <w:lang w:val="fr-CA"/>
        </w:rPr>
        <w:t>.).</w:t>
      </w:r>
    </w:p>
    <w:p w14:paraId="64148415" w14:textId="77777777" w:rsidR="00B27E49" w:rsidRPr="00046E11" w:rsidRDefault="00B27E49" w:rsidP="00B27E49">
      <w:pPr>
        <w:rPr>
          <w:lang w:val="fr-CA"/>
        </w:rPr>
      </w:pPr>
    </w:p>
    <w:p w14:paraId="021BFF29" w14:textId="222A3C12" w:rsidR="00B27E49" w:rsidRPr="00046E11" w:rsidRDefault="00B27E49" w:rsidP="00B27E49">
      <w:pPr>
        <w:pStyle w:val="ListParagraph"/>
        <w:numPr>
          <w:ilvl w:val="0"/>
          <w:numId w:val="11"/>
        </w:numPr>
        <w:rPr>
          <w:lang w:val="fr-CA"/>
        </w:rPr>
      </w:pPr>
      <w:r w:rsidRPr="00046E11">
        <w:rPr>
          <w:b/>
          <w:lang w:val="fr-CA"/>
        </w:rPr>
        <w:t xml:space="preserve">Dépôt, </w:t>
      </w:r>
      <w:r w:rsidR="00272C37">
        <w:rPr>
          <w:b/>
          <w:lang w:val="fr-CA"/>
        </w:rPr>
        <w:t>élimination</w:t>
      </w:r>
      <w:r w:rsidRPr="00046E11">
        <w:rPr>
          <w:b/>
          <w:lang w:val="fr-CA"/>
        </w:rPr>
        <w:t xml:space="preserve"> et exportation</w:t>
      </w:r>
    </w:p>
    <w:p w14:paraId="07188018" w14:textId="3491FB26" w:rsidR="00B27E49" w:rsidRPr="00046E11" w:rsidRDefault="00272C37" w:rsidP="00B27E49">
      <w:pPr>
        <w:pStyle w:val="ListParagraph"/>
        <w:ind w:left="360"/>
        <w:rPr>
          <w:lang w:val="fr-CA"/>
        </w:rPr>
      </w:pPr>
      <w:r>
        <w:rPr>
          <w:lang w:val="fr-CA"/>
        </w:rPr>
        <w:t xml:space="preserve">Précisez </w:t>
      </w:r>
      <w:r w:rsidR="00B27E49" w:rsidRPr="00046E11">
        <w:rPr>
          <w:lang w:val="fr-CA"/>
        </w:rPr>
        <w:t>le nom du dépôt où les collections seront conservées, le cas échéant</w:t>
      </w:r>
      <w:r>
        <w:rPr>
          <w:lang w:val="fr-CA"/>
        </w:rPr>
        <w:t xml:space="preserve"> (</w:t>
      </w:r>
      <w:r w:rsidR="00B27E49" w:rsidRPr="00046E11">
        <w:rPr>
          <w:lang w:val="fr-CA"/>
        </w:rPr>
        <w:t xml:space="preserve">nom </w:t>
      </w:r>
      <w:r>
        <w:rPr>
          <w:lang w:val="fr-CA"/>
        </w:rPr>
        <w:t xml:space="preserve">et adresse </w:t>
      </w:r>
      <w:r w:rsidR="00B27E49" w:rsidRPr="00046E11">
        <w:rPr>
          <w:lang w:val="fr-CA"/>
        </w:rPr>
        <w:t>de l</w:t>
      </w:r>
      <w:r w:rsidR="00046E11" w:rsidRPr="00046E11">
        <w:rPr>
          <w:lang w:val="fr-CA"/>
        </w:rPr>
        <w:t>’</w:t>
      </w:r>
      <w:r w:rsidR="00B27E49" w:rsidRPr="00046E11">
        <w:rPr>
          <w:lang w:val="fr-CA"/>
        </w:rPr>
        <w:t xml:space="preserve">établissement, </w:t>
      </w:r>
      <w:r>
        <w:rPr>
          <w:lang w:val="fr-CA"/>
        </w:rPr>
        <w:t>personne-ressource</w:t>
      </w:r>
      <w:r w:rsidR="00B27E49" w:rsidRPr="00046E11">
        <w:rPr>
          <w:lang w:val="fr-CA"/>
        </w:rPr>
        <w:t>, numéro de téléphone et adresse électronique</w:t>
      </w:r>
      <w:r>
        <w:rPr>
          <w:lang w:val="fr-CA"/>
        </w:rPr>
        <w:t>)</w:t>
      </w:r>
      <w:r w:rsidR="00B27E49" w:rsidRPr="00046E11">
        <w:rPr>
          <w:lang w:val="fr-CA"/>
        </w:rPr>
        <w:t xml:space="preserve">. Pour les collections qui ne sont pas conservées, </w:t>
      </w:r>
      <w:r>
        <w:rPr>
          <w:lang w:val="fr-CA"/>
        </w:rPr>
        <w:t>précisez</w:t>
      </w:r>
      <w:r w:rsidR="00B27E49" w:rsidRPr="00046E11">
        <w:rPr>
          <w:lang w:val="fr-CA"/>
        </w:rPr>
        <w:t xml:space="preserve"> la méthode d</w:t>
      </w:r>
      <w:r w:rsidR="00046E11" w:rsidRPr="00046E11">
        <w:rPr>
          <w:lang w:val="fr-CA"/>
        </w:rPr>
        <w:t>’</w:t>
      </w:r>
      <w:r w:rsidR="00B27E49" w:rsidRPr="00046E11">
        <w:rPr>
          <w:lang w:val="fr-CA"/>
        </w:rPr>
        <w:t xml:space="preserve">élimination. Si vous désirez </w:t>
      </w:r>
      <w:r>
        <w:rPr>
          <w:lang w:val="fr-CA"/>
        </w:rPr>
        <w:t>exporter des objets</w:t>
      </w:r>
      <w:r w:rsidR="00B27E49" w:rsidRPr="00046E11">
        <w:rPr>
          <w:lang w:val="fr-CA"/>
        </w:rPr>
        <w:t>, indique</w:t>
      </w:r>
      <w:r>
        <w:rPr>
          <w:lang w:val="fr-CA"/>
        </w:rPr>
        <w:t>z</w:t>
      </w:r>
      <w:r w:rsidR="00B27E49" w:rsidRPr="00046E11">
        <w:rPr>
          <w:lang w:val="fr-CA"/>
        </w:rPr>
        <w:t xml:space="preserve"> l</w:t>
      </w:r>
      <w:r>
        <w:rPr>
          <w:lang w:val="fr-CA"/>
        </w:rPr>
        <w:t>eur</w:t>
      </w:r>
      <w:r w:rsidR="00B27E49" w:rsidRPr="00046E11">
        <w:rPr>
          <w:lang w:val="fr-CA"/>
        </w:rPr>
        <w:t xml:space="preserve"> destination et les dispositions prises pour mener à bien le processus d</w:t>
      </w:r>
      <w:r w:rsidR="00046E11" w:rsidRPr="00046E11">
        <w:rPr>
          <w:lang w:val="fr-CA"/>
        </w:rPr>
        <w:t>’</w:t>
      </w:r>
      <w:r w:rsidR="00B27E49" w:rsidRPr="00046E11">
        <w:rPr>
          <w:lang w:val="fr-CA"/>
        </w:rPr>
        <w:t>exportation.</w:t>
      </w:r>
    </w:p>
    <w:p w14:paraId="51F6D50A" w14:textId="77777777" w:rsidR="00B27E49" w:rsidRPr="00046E11" w:rsidRDefault="00B27E49" w:rsidP="00B27E49">
      <w:pPr>
        <w:pStyle w:val="ListParagraph"/>
        <w:ind w:left="360"/>
        <w:rPr>
          <w:lang w:val="fr-CA"/>
        </w:rPr>
      </w:pPr>
    </w:p>
    <w:p w14:paraId="7EDF3AB1" w14:textId="77777777" w:rsidR="00626652" w:rsidRPr="00626652" w:rsidRDefault="00626652" w:rsidP="00626652">
      <w:pPr>
        <w:pStyle w:val="ListParagraph"/>
        <w:ind w:left="360"/>
        <w:rPr>
          <w:lang w:val="fr-CA"/>
        </w:rPr>
      </w:pPr>
      <w:r w:rsidRPr="00626652">
        <w:rPr>
          <w:lang w:val="fr-CA"/>
        </w:rPr>
        <w:t>Inscrivez votre réponse ici</w:t>
      </w:r>
      <w:r>
        <w:rPr>
          <w:lang w:val="fr-CA"/>
        </w:rPr>
        <w:t xml:space="preserve"> ou inscrivez </w:t>
      </w:r>
      <w:r w:rsidRPr="00626652">
        <w:rPr>
          <w:lang w:val="fr-CA"/>
        </w:rPr>
        <w:t>sans objet (</w:t>
      </w:r>
      <w:proofErr w:type="spellStart"/>
      <w:r w:rsidRPr="00626652">
        <w:rPr>
          <w:lang w:val="fr-CA"/>
        </w:rPr>
        <w:t>s.o</w:t>
      </w:r>
      <w:proofErr w:type="spellEnd"/>
      <w:r w:rsidRPr="00626652">
        <w:rPr>
          <w:lang w:val="fr-CA"/>
        </w:rPr>
        <w:t>.).</w:t>
      </w:r>
    </w:p>
    <w:p w14:paraId="1090B585" w14:textId="77777777" w:rsidR="00BC3DC4" w:rsidRPr="00046E11" w:rsidRDefault="00BC3DC4" w:rsidP="00B27E49">
      <w:pPr>
        <w:pStyle w:val="ListParagraph"/>
        <w:ind w:left="1080"/>
        <w:rPr>
          <w:lang w:val="fr-CA"/>
        </w:rPr>
      </w:pPr>
    </w:p>
    <w:p w14:paraId="1A905BC0" w14:textId="77777777" w:rsidR="00B27E49" w:rsidRPr="00046E11" w:rsidRDefault="00B27E49" w:rsidP="00B27E49">
      <w:pPr>
        <w:pStyle w:val="ListParagraph"/>
        <w:ind w:left="1080"/>
        <w:rPr>
          <w:lang w:val="fr-CA"/>
        </w:rPr>
      </w:pPr>
    </w:p>
    <w:p w14:paraId="2F1CA393" w14:textId="50D6DF2E" w:rsidR="00B27E49" w:rsidRPr="00046E11" w:rsidRDefault="00B27E49" w:rsidP="005C273E">
      <w:pPr>
        <w:pStyle w:val="ListParagraph"/>
        <w:numPr>
          <w:ilvl w:val="0"/>
          <w:numId w:val="11"/>
        </w:numPr>
        <w:rPr>
          <w:lang w:val="fr-CA"/>
        </w:rPr>
      </w:pPr>
      <w:r w:rsidRPr="00046E11">
        <w:rPr>
          <w:b/>
          <w:lang w:val="fr-CA"/>
        </w:rPr>
        <w:t>Collections archéologiques</w:t>
      </w:r>
    </w:p>
    <w:p w14:paraId="78BC1B89" w14:textId="69C20E48" w:rsidR="00B27E49" w:rsidRPr="00046E11" w:rsidRDefault="00B27E49" w:rsidP="005C273E">
      <w:pPr>
        <w:pStyle w:val="ListParagraph"/>
        <w:ind w:left="360"/>
        <w:rPr>
          <w:lang w:val="fr-CA"/>
        </w:rPr>
      </w:pPr>
      <w:r w:rsidRPr="00046E11">
        <w:rPr>
          <w:lang w:val="fr-CA"/>
        </w:rPr>
        <w:t>Indique</w:t>
      </w:r>
      <w:r w:rsidR="00272C37">
        <w:rPr>
          <w:lang w:val="fr-CA"/>
        </w:rPr>
        <w:t>z</w:t>
      </w:r>
      <w:r w:rsidRPr="00046E11">
        <w:rPr>
          <w:lang w:val="fr-CA"/>
        </w:rPr>
        <w:t xml:space="preserve"> le nom </w:t>
      </w:r>
      <w:r w:rsidR="00272C37">
        <w:rPr>
          <w:lang w:val="fr-CA"/>
        </w:rPr>
        <w:t xml:space="preserve">et l’adresse </w:t>
      </w:r>
      <w:r w:rsidRPr="00046E11">
        <w:rPr>
          <w:lang w:val="fr-CA"/>
        </w:rPr>
        <w:t>de l</w:t>
      </w:r>
      <w:r w:rsidR="00046E11" w:rsidRPr="00046E11">
        <w:rPr>
          <w:lang w:val="fr-CA"/>
        </w:rPr>
        <w:t>’</w:t>
      </w:r>
      <w:r w:rsidRPr="00046E11">
        <w:rPr>
          <w:lang w:val="fr-CA"/>
        </w:rPr>
        <w:t>établissement ou de l</w:t>
      </w:r>
      <w:r w:rsidR="00046E11" w:rsidRPr="00046E11">
        <w:rPr>
          <w:lang w:val="fr-CA"/>
        </w:rPr>
        <w:t>’</w:t>
      </w:r>
      <w:r w:rsidRPr="00046E11">
        <w:rPr>
          <w:lang w:val="fr-CA"/>
        </w:rPr>
        <w:t>entreprise, l</w:t>
      </w:r>
      <w:r w:rsidR="00272C37">
        <w:rPr>
          <w:lang w:val="fr-CA"/>
        </w:rPr>
        <w:t>a personne-ressource</w:t>
      </w:r>
      <w:r w:rsidRPr="00046E11">
        <w:rPr>
          <w:lang w:val="fr-CA"/>
        </w:rPr>
        <w:t>, le numéro de téléphone et l</w:t>
      </w:r>
      <w:r w:rsidR="00046E11" w:rsidRPr="00046E11">
        <w:rPr>
          <w:lang w:val="fr-CA"/>
        </w:rPr>
        <w:t>’</w:t>
      </w:r>
      <w:r w:rsidRPr="00046E11">
        <w:rPr>
          <w:lang w:val="fr-CA"/>
        </w:rPr>
        <w:t>adresse électronique de l</w:t>
      </w:r>
      <w:r w:rsidR="00046E11" w:rsidRPr="00046E11">
        <w:rPr>
          <w:lang w:val="fr-CA"/>
        </w:rPr>
        <w:t>’</w:t>
      </w:r>
      <w:r w:rsidRPr="00046E11">
        <w:rPr>
          <w:lang w:val="fr-CA"/>
        </w:rPr>
        <w:t xml:space="preserve">endroit où les collections seront stockées temporairement, avant </w:t>
      </w:r>
      <w:r w:rsidR="00272C37">
        <w:rPr>
          <w:lang w:val="fr-CA"/>
        </w:rPr>
        <w:t>leur transfert</w:t>
      </w:r>
      <w:r w:rsidRPr="00046E11">
        <w:rPr>
          <w:lang w:val="fr-CA"/>
        </w:rPr>
        <w:t xml:space="preserve"> vers un dépôt permanent.</w:t>
      </w:r>
    </w:p>
    <w:p w14:paraId="63794E81" w14:textId="77777777" w:rsidR="00B27E49" w:rsidRPr="00046E11" w:rsidRDefault="00B27E49" w:rsidP="005C273E">
      <w:pPr>
        <w:pStyle w:val="ListParagraph"/>
        <w:ind w:left="360"/>
        <w:rPr>
          <w:lang w:val="fr-CA"/>
        </w:rPr>
      </w:pPr>
    </w:p>
    <w:p w14:paraId="69579F4B" w14:textId="77777777" w:rsidR="00626652" w:rsidRPr="00626652" w:rsidRDefault="00626652" w:rsidP="00626652">
      <w:pPr>
        <w:pStyle w:val="ListParagraph"/>
        <w:ind w:left="360"/>
        <w:rPr>
          <w:lang w:val="fr-CA"/>
        </w:rPr>
      </w:pPr>
      <w:r w:rsidRPr="00626652">
        <w:rPr>
          <w:lang w:val="fr-CA"/>
        </w:rPr>
        <w:t>Inscrivez votre réponse ici</w:t>
      </w:r>
      <w:r>
        <w:rPr>
          <w:lang w:val="fr-CA"/>
        </w:rPr>
        <w:t xml:space="preserve"> ou inscrivez </w:t>
      </w:r>
      <w:r w:rsidRPr="00626652">
        <w:rPr>
          <w:lang w:val="fr-CA"/>
        </w:rPr>
        <w:t>sans objet (</w:t>
      </w:r>
      <w:proofErr w:type="spellStart"/>
      <w:r w:rsidRPr="00626652">
        <w:rPr>
          <w:lang w:val="fr-CA"/>
        </w:rPr>
        <w:t>s.o</w:t>
      </w:r>
      <w:proofErr w:type="spellEnd"/>
      <w:r w:rsidRPr="00626652">
        <w:rPr>
          <w:lang w:val="fr-CA"/>
        </w:rPr>
        <w:t>.).</w:t>
      </w:r>
    </w:p>
    <w:p w14:paraId="1907AD7A" w14:textId="77777777" w:rsidR="00BC3DC4" w:rsidRPr="00046E11" w:rsidRDefault="00BC3DC4" w:rsidP="00B27E49">
      <w:pPr>
        <w:rPr>
          <w:lang w:val="fr-CA"/>
        </w:rPr>
      </w:pPr>
    </w:p>
    <w:p w14:paraId="5696E355" w14:textId="77777777" w:rsidR="00F93D6F" w:rsidRPr="00046E11" w:rsidRDefault="00F93D6F" w:rsidP="00B27E49">
      <w:pPr>
        <w:rPr>
          <w:lang w:val="fr-CA"/>
        </w:rPr>
      </w:pPr>
    </w:p>
    <w:p w14:paraId="759C0EB0" w14:textId="19660533" w:rsidR="0001307F" w:rsidRPr="00E80F98" w:rsidRDefault="0001307F" w:rsidP="00B27E49">
      <w:pPr>
        <w:pStyle w:val="Heading1"/>
        <w:rPr>
          <w:lang w:val="fr-CA"/>
        </w:rPr>
      </w:pPr>
      <w:r w:rsidRPr="00E80F98">
        <w:rPr>
          <w:lang w:val="fr-CA"/>
        </w:rPr>
        <w:t>Espèces en péril</w:t>
      </w:r>
    </w:p>
    <w:p w14:paraId="6042ACA8" w14:textId="1B2E0ED0" w:rsidR="00F02AA9" w:rsidRPr="00E80F98" w:rsidRDefault="00272C37" w:rsidP="003934B4">
      <w:pPr>
        <w:rPr>
          <w:lang w:val="fr-CA"/>
        </w:rPr>
      </w:pPr>
      <w:r w:rsidRPr="00E80F98">
        <w:rPr>
          <w:lang w:val="fr-CA"/>
        </w:rPr>
        <w:t>Pour les questions suivantes, donnez</w:t>
      </w:r>
      <w:r w:rsidR="009871A0" w:rsidRPr="00E80F98">
        <w:rPr>
          <w:lang w:val="fr-CA"/>
        </w:rPr>
        <w:t xml:space="preserve"> des détails si une espèce en péril</w:t>
      </w:r>
      <w:r w:rsidR="00F02AA9" w:rsidRPr="00E80F98">
        <w:rPr>
          <w:lang w:val="fr-CA"/>
        </w:rPr>
        <w:t>,</w:t>
      </w:r>
      <w:r w:rsidR="009871A0" w:rsidRPr="00E80F98">
        <w:rPr>
          <w:lang w:val="fr-CA"/>
        </w:rPr>
        <w:t xml:space="preserve"> ou </w:t>
      </w:r>
      <w:r w:rsidR="00F02AA9" w:rsidRPr="00E80F98">
        <w:rPr>
          <w:lang w:val="fr-CA"/>
        </w:rPr>
        <w:t xml:space="preserve">encore </w:t>
      </w:r>
      <w:r w:rsidR="009871A0" w:rsidRPr="00E80F98">
        <w:rPr>
          <w:lang w:val="fr-CA"/>
        </w:rPr>
        <w:t>la résidence ou l</w:t>
      </w:r>
      <w:r w:rsidR="00046E11" w:rsidRPr="00E80F98">
        <w:rPr>
          <w:lang w:val="fr-CA"/>
        </w:rPr>
        <w:t>’</w:t>
      </w:r>
      <w:r w:rsidR="009871A0" w:rsidRPr="00E80F98">
        <w:rPr>
          <w:lang w:val="fr-CA"/>
        </w:rPr>
        <w:t>habitat essentiel d</w:t>
      </w:r>
      <w:r w:rsidR="00046E11" w:rsidRPr="00E80F98">
        <w:rPr>
          <w:lang w:val="fr-CA"/>
        </w:rPr>
        <w:t>’</w:t>
      </w:r>
      <w:r w:rsidR="009871A0" w:rsidRPr="00E80F98">
        <w:rPr>
          <w:lang w:val="fr-CA"/>
        </w:rPr>
        <w:t>une espèce en péril</w:t>
      </w:r>
      <w:r w:rsidRPr="00E80F98">
        <w:rPr>
          <w:lang w:val="fr-CA"/>
        </w:rPr>
        <w:t>, risquent d’être touchés</w:t>
      </w:r>
      <w:r w:rsidR="009871A0" w:rsidRPr="00E80F98">
        <w:rPr>
          <w:lang w:val="fr-CA"/>
        </w:rPr>
        <w:t xml:space="preserve"> par </w:t>
      </w:r>
      <w:r w:rsidRPr="00E80F98">
        <w:rPr>
          <w:lang w:val="fr-CA"/>
        </w:rPr>
        <w:t>le projet proposé</w:t>
      </w:r>
      <w:r w:rsidR="009871A0" w:rsidRPr="00E80F98">
        <w:rPr>
          <w:lang w:val="fr-CA"/>
        </w:rPr>
        <w:t>.</w:t>
      </w:r>
    </w:p>
    <w:p w14:paraId="381E8F13" w14:textId="77777777" w:rsidR="0001307F" w:rsidRPr="00E80F98" w:rsidRDefault="0001307F" w:rsidP="0001307F">
      <w:pPr>
        <w:pStyle w:val="ListParagraph"/>
        <w:ind w:left="1080"/>
        <w:rPr>
          <w:lang w:val="fr-CA"/>
        </w:rPr>
      </w:pPr>
      <w:r w:rsidRPr="00E80F98">
        <w:rPr>
          <w:lang w:val="fr-CA"/>
        </w:rPr>
        <w:lastRenderedPageBreak/>
        <w:t xml:space="preserve"> </w:t>
      </w:r>
    </w:p>
    <w:p w14:paraId="1EF6D9C7" w14:textId="0B36DEA9" w:rsidR="003934B4" w:rsidRPr="00E80F98" w:rsidRDefault="003934B4" w:rsidP="00626652">
      <w:pPr>
        <w:pStyle w:val="ListParagraph"/>
        <w:ind w:left="360"/>
        <w:rPr>
          <w:lang w:val="fr-CA"/>
        </w:rPr>
      </w:pPr>
    </w:p>
    <w:p w14:paraId="0E47BBA3" w14:textId="77777777" w:rsidR="003934B4" w:rsidRPr="00E80F98" w:rsidRDefault="003934B4" w:rsidP="003934B4">
      <w:pPr>
        <w:pStyle w:val="ListParagraph"/>
        <w:numPr>
          <w:ilvl w:val="0"/>
          <w:numId w:val="11"/>
        </w:numPr>
        <w:rPr>
          <w:lang w:val="fr-CA"/>
        </w:rPr>
      </w:pPr>
      <w:r w:rsidRPr="00E80F98">
        <w:rPr>
          <w:b/>
          <w:lang w:val="fr-CA"/>
        </w:rPr>
        <w:t>Décrivez comment les individus, les résidences et/ou l’habitat essentiel des espèces inscrites comme disparues du pays, en voie de disparition ou menacées à l'annexe 1 - Liste des espèces en péril sont susceptibles d’être touchés :</w:t>
      </w:r>
      <w:r w:rsidRPr="00E80F98">
        <w:rPr>
          <w:lang w:val="fr-CA"/>
        </w:rPr>
        <w:t xml:space="preserve"> </w:t>
      </w:r>
    </w:p>
    <w:p w14:paraId="70F6269E" w14:textId="2AD94F00" w:rsidR="003934B4" w:rsidRPr="00E80F98" w:rsidRDefault="003934B4" w:rsidP="003934B4">
      <w:pPr>
        <w:pStyle w:val="ListParagraph"/>
        <w:ind w:left="360"/>
        <w:rPr>
          <w:lang w:val="fr-CA"/>
        </w:rPr>
      </w:pPr>
      <w:r w:rsidRPr="00E80F98">
        <w:rPr>
          <w:lang w:val="fr-CA"/>
        </w:rPr>
        <w:t>Documenter si l'activité enfreindra une ou plusieurs interdictions de la Loi sur les espèces en péril (LEP) : interdit de tuer, nuire, harceler, capturer ou prendre un individu d’une espèce sauvage inscrite comme espèce disparue du pays, en voie de disparition ou menacée. Interdit de posséder, collectionner, acheter, vendre ou échanger un individu ou toute partie ou produit d'un individu (art.32)</w:t>
      </w:r>
      <w:r w:rsidR="003874FE" w:rsidRPr="00E80F98">
        <w:rPr>
          <w:lang w:val="fr-CA"/>
        </w:rPr>
        <w:t>.</w:t>
      </w:r>
      <w:r w:rsidRPr="00E80F98">
        <w:rPr>
          <w:lang w:val="fr-CA"/>
        </w:rPr>
        <w:t xml:space="preserve"> Il est interdit d’endommager ou détruire une résidence (art. 33) ; on ne peut détruire aucune partie de l'habitat essentiel (art. 58); on ne peut pas exercer une activité interdite en vertu d'un décret d'urgence (art. 80). Déterminez si l'activité ou les effets de l'activité sont identifiés comme une menace pour l'espèce. Consulter les sections sur les menaces et l'habitat essentiel (caractéristiques, attributs biophysiques; activités susceptibles de détruire l’habitat essentiel) du programme de rétablissement, du plan d'action, de la description de la résidence et/ou du rapport de situation du COSEPAC pour l'espèce, le cas échéant. </w:t>
      </w:r>
    </w:p>
    <w:p w14:paraId="2E346366" w14:textId="77777777" w:rsidR="003934B4" w:rsidRPr="00E80F98" w:rsidRDefault="003934B4" w:rsidP="003934B4">
      <w:pPr>
        <w:pStyle w:val="ListParagraph"/>
        <w:ind w:left="360"/>
        <w:rPr>
          <w:lang w:val="fr-CA"/>
        </w:rPr>
      </w:pPr>
    </w:p>
    <w:p w14:paraId="2AD61E64" w14:textId="77777777" w:rsidR="003934B4" w:rsidRPr="00E80F98" w:rsidRDefault="003934B4" w:rsidP="003934B4">
      <w:pPr>
        <w:pStyle w:val="ListParagraph"/>
        <w:ind w:left="360"/>
        <w:rPr>
          <w:lang w:val="fr-CA"/>
        </w:rPr>
      </w:pPr>
      <w:r w:rsidRPr="00E80F98">
        <w:rPr>
          <w:lang w:val="fr-CA"/>
        </w:rPr>
        <w:t>Inscrivez votre réponse ici ou inscrivez sans objet (</w:t>
      </w:r>
      <w:proofErr w:type="spellStart"/>
      <w:r w:rsidRPr="00E80F98">
        <w:rPr>
          <w:lang w:val="fr-CA"/>
        </w:rPr>
        <w:t>s.o</w:t>
      </w:r>
      <w:proofErr w:type="spellEnd"/>
      <w:r w:rsidRPr="00E80F98">
        <w:rPr>
          <w:lang w:val="fr-CA"/>
        </w:rPr>
        <w:t>.).</w:t>
      </w:r>
    </w:p>
    <w:p w14:paraId="7358B01A" w14:textId="77777777" w:rsidR="003934B4" w:rsidRPr="00E80F98" w:rsidRDefault="003934B4" w:rsidP="003934B4">
      <w:pPr>
        <w:pStyle w:val="ListParagraph"/>
        <w:ind w:left="1080"/>
        <w:rPr>
          <w:lang w:val="fr-CA"/>
        </w:rPr>
      </w:pPr>
    </w:p>
    <w:p w14:paraId="2C68C41E" w14:textId="77777777" w:rsidR="003934B4" w:rsidRPr="00E80F98" w:rsidRDefault="003934B4" w:rsidP="003934B4">
      <w:pPr>
        <w:pStyle w:val="ListParagraph"/>
        <w:ind w:left="1080"/>
        <w:rPr>
          <w:lang w:val="fr-CA"/>
        </w:rPr>
      </w:pPr>
    </w:p>
    <w:p w14:paraId="4A387150" w14:textId="77777777" w:rsidR="003934B4" w:rsidRPr="00E80F98" w:rsidRDefault="003934B4" w:rsidP="003934B4">
      <w:pPr>
        <w:pStyle w:val="ListParagraph"/>
        <w:numPr>
          <w:ilvl w:val="0"/>
          <w:numId w:val="11"/>
        </w:numPr>
        <w:rPr>
          <w:lang w:val="fr-CA"/>
        </w:rPr>
      </w:pPr>
      <w:r w:rsidRPr="00E80F98">
        <w:t xml:space="preserve"> </w:t>
      </w:r>
      <w:r w:rsidRPr="00E80F98">
        <w:rPr>
          <w:b/>
          <w:lang w:val="fr-CA"/>
        </w:rPr>
        <w:t>Alternatives qui réduiraient les impacts :</w:t>
      </w:r>
    </w:p>
    <w:p w14:paraId="725FEFAA" w14:textId="77777777" w:rsidR="003934B4" w:rsidRPr="00E80F98" w:rsidRDefault="003934B4" w:rsidP="003934B4">
      <w:pPr>
        <w:pStyle w:val="ListParagraph"/>
        <w:ind w:left="360"/>
        <w:rPr>
          <w:lang w:val="fr-CA"/>
        </w:rPr>
      </w:pPr>
      <w:r w:rsidRPr="00E80F98">
        <w:t xml:space="preserve"> </w:t>
      </w:r>
      <w:r w:rsidRPr="00E80F98">
        <w:rPr>
          <w:lang w:val="fr-CA"/>
        </w:rPr>
        <w:t>Le but de cette section est d'éviter les impacts. Documenter comment les impacts de l'activité sur les espèces sauvages répertoriées ont été évités en envisageant des alternatives raisonnables. Démontrer qu'il n'y a pas d'autres alternatives raisonnables à celle sélectionnée qui éviteraient davantage l'impact. Les objectifs biologiques, écologiques, de conservation et de rétablissement, ainsi que les facteurs techniques et économiques peuvent être pris en compte pour décider si une alternative donnée est raisonnable. Une explication de la raison doit être fournie pour justifier que l’option de ne pas entreprendre l'activité n'est pas considérée comme une alternative raisonnable.</w:t>
      </w:r>
    </w:p>
    <w:p w14:paraId="657A3249" w14:textId="77777777" w:rsidR="003934B4" w:rsidRPr="00E80F98" w:rsidRDefault="003934B4" w:rsidP="003934B4">
      <w:pPr>
        <w:pStyle w:val="ListParagraph"/>
        <w:ind w:left="360"/>
        <w:rPr>
          <w:lang w:val="fr-CA"/>
        </w:rPr>
      </w:pPr>
    </w:p>
    <w:p w14:paraId="1BE7F928" w14:textId="77777777" w:rsidR="003934B4" w:rsidRPr="00E80F98" w:rsidRDefault="003934B4" w:rsidP="003934B4">
      <w:pPr>
        <w:pStyle w:val="ListParagraph"/>
        <w:ind w:left="360"/>
        <w:rPr>
          <w:lang w:val="fr-CA"/>
        </w:rPr>
      </w:pPr>
      <w:r w:rsidRPr="00E80F98">
        <w:rPr>
          <w:lang w:val="fr-CA"/>
        </w:rPr>
        <w:t>Inscrivez votre réponse ici ou inscrivez sans objet (</w:t>
      </w:r>
      <w:proofErr w:type="spellStart"/>
      <w:r w:rsidRPr="00E80F98">
        <w:rPr>
          <w:lang w:val="fr-CA"/>
        </w:rPr>
        <w:t>s.o</w:t>
      </w:r>
      <w:proofErr w:type="spellEnd"/>
      <w:r w:rsidRPr="00E80F98">
        <w:rPr>
          <w:lang w:val="fr-CA"/>
        </w:rPr>
        <w:t xml:space="preserve">.). </w:t>
      </w:r>
      <w:bookmarkStart w:id="0" w:name="_Hlk131616225"/>
      <w:r w:rsidRPr="00E80F98">
        <w:rPr>
          <w:lang w:val="fr-CA"/>
        </w:rPr>
        <w:t>Une réponse doit être fournie si des effets sont identifiés à la question 47.</w:t>
      </w:r>
    </w:p>
    <w:bookmarkEnd w:id="0"/>
    <w:p w14:paraId="2D4E36D1" w14:textId="77777777" w:rsidR="003934B4" w:rsidRPr="00E80F98" w:rsidRDefault="003934B4" w:rsidP="003934B4">
      <w:pPr>
        <w:rPr>
          <w:lang w:val="fr-CA"/>
        </w:rPr>
      </w:pPr>
    </w:p>
    <w:p w14:paraId="2C99CE1D" w14:textId="77777777" w:rsidR="003934B4" w:rsidRPr="00E80F98" w:rsidRDefault="003934B4" w:rsidP="003934B4">
      <w:pPr>
        <w:pStyle w:val="ListParagraph"/>
        <w:numPr>
          <w:ilvl w:val="0"/>
          <w:numId w:val="11"/>
        </w:numPr>
        <w:rPr>
          <w:lang w:val="fr-CA"/>
        </w:rPr>
      </w:pPr>
      <w:r w:rsidRPr="00E80F98">
        <w:rPr>
          <w:b/>
          <w:lang w:val="fr-CA"/>
        </w:rPr>
        <w:t>Mesures pour minimiser les impacts :</w:t>
      </w:r>
      <w:r w:rsidRPr="00E80F98">
        <w:rPr>
          <w:lang w:val="fr-CA"/>
        </w:rPr>
        <w:t xml:space="preserve"> Après avoir déterminé que les impacts sur les espèces sauvages répertoriées ont été évités dans la mesure du possible, le demandeur doit appliquer toutes les mesures d'atténuation possibles pour minimiser les impacts qui ne pourraient autrement être évités malgré le choix de la meilleure </w:t>
      </w:r>
      <w:r w:rsidRPr="00E80F98">
        <w:rPr>
          <w:lang w:val="fr-CA"/>
        </w:rPr>
        <w:lastRenderedPageBreak/>
        <w:t>alternative. Démontrer que les besoins de l'espèce ont été pleinement pris en compte lors de la conception de l'activité. Il faut envisager d'identifier et d'adopter les meilleures pratiques pour l'espèce. Des facteurs biologiques, écologiques, techniques et économiques peuvent être pris en compte lors de l'examen des mesures réalisables.</w:t>
      </w:r>
    </w:p>
    <w:p w14:paraId="2384EE60" w14:textId="77777777" w:rsidR="003934B4" w:rsidRPr="00E80F98" w:rsidRDefault="003934B4" w:rsidP="003934B4">
      <w:pPr>
        <w:pStyle w:val="ListParagraph"/>
        <w:ind w:left="360"/>
        <w:rPr>
          <w:lang w:val="fr-CA"/>
        </w:rPr>
      </w:pPr>
    </w:p>
    <w:p w14:paraId="3DB9A96C" w14:textId="77777777" w:rsidR="003934B4" w:rsidRPr="00E80F98" w:rsidRDefault="003934B4" w:rsidP="003934B4">
      <w:pPr>
        <w:pStyle w:val="ListParagraph"/>
        <w:ind w:left="360"/>
        <w:rPr>
          <w:lang w:val="fr-CA"/>
        </w:rPr>
      </w:pPr>
      <w:r w:rsidRPr="00E80F98">
        <w:rPr>
          <w:lang w:val="fr-CA"/>
        </w:rPr>
        <w:t>Inscrivez votre réponse ici ou inscrivez sans objet (</w:t>
      </w:r>
      <w:proofErr w:type="spellStart"/>
      <w:r w:rsidRPr="00E80F98">
        <w:rPr>
          <w:lang w:val="fr-CA"/>
        </w:rPr>
        <w:t>s.o</w:t>
      </w:r>
      <w:proofErr w:type="spellEnd"/>
      <w:r w:rsidRPr="00E80F98">
        <w:rPr>
          <w:lang w:val="fr-CA"/>
        </w:rPr>
        <w:t xml:space="preserve">.). </w:t>
      </w:r>
      <w:bookmarkStart w:id="1" w:name="_Hlk131616540"/>
      <w:r w:rsidRPr="00E80F98">
        <w:rPr>
          <w:lang w:val="fr-CA"/>
        </w:rPr>
        <w:t>Une réponse doit être fournie si des effets sont identifiés à la question 47.</w:t>
      </w:r>
      <w:bookmarkEnd w:id="1"/>
    </w:p>
    <w:p w14:paraId="16A57831" w14:textId="77777777" w:rsidR="003934B4" w:rsidRPr="00E80F98" w:rsidRDefault="003934B4" w:rsidP="003934B4">
      <w:pPr>
        <w:rPr>
          <w:lang w:val="fr-CA"/>
        </w:rPr>
      </w:pPr>
    </w:p>
    <w:p w14:paraId="6500AF1D" w14:textId="77777777" w:rsidR="003934B4" w:rsidRPr="00E80F98" w:rsidRDefault="003934B4" w:rsidP="003934B4">
      <w:pPr>
        <w:pStyle w:val="ListParagraph"/>
        <w:numPr>
          <w:ilvl w:val="0"/>
          <w:numId w:val="11"/>
        </w:numPr>
        <w:rPr>
          <w:lang w:val="fr-CA"/>
        </w:rPr>
      </w:pPr>
      <w:r w:rsidRPr="00E80F98">
        <w:rPr>
          <w:b/>
          <w:lang w:val="fr-CA"/>
        </w:rPr>
        <w:t>L’activité mettra-t-elle la survie ou le rétablissement de l’espèce en péril :</w:t>
      </w:r>
    </w:p>
    <w:p w14:paraId="664AD808" w14:textId="77777777" w:rsidR="003934B4" w:rsidRPr="00E80F98" w:rsidRDefault="003934B4" w:rsidP="003934B4">
      <w:pPr>
        <w:pStyle w:val="ListParagraph"/>
        <w:ind w:left="360"/>
        <w:rPr>
          <w:lang w:val="fr-CA"/>
        </w:rPr>
      </w:pPr>
      <w:r w:rsidRPr="00E80F98">
        <w:t xml:space="preserve"> </w:t>
      </w:r>
      <w:r w:rsidRPr="00E80F98">
        <w:rPr>
          <w:lang w:val="fr-CA"/>
        </w:rPr>
        <w:t>Une activité mettra en péril la survie ou le rétablissement de l'espèce si elle accroît les menaces au point que l'espèce ne peut pas, ou peut ne pas être capable, de survivre ou de se rétablir. Pour les espèces ayant un programme de rétablissement publié (final ou proposé), les objectifs de population et de répartition devraient être employés dans la détermination du risque pour le rétablissement/la survie (c.-à-d. que l'activité proposée ne doit pas augmenter les menaces dans la mesure où les objectifs de population et de répartition ne pourraient pas être atteint). Pour les espèces pour lesquelles un programme de rétablissement n'a pas encore été publié, les meilleures informations disponibles sur l'espèce, y compris les informations d'évaluation du COSEPAC, doivent être utilisées pour déterminer le danger.</w:t>
      </w:r>
    </w:p>
    <w:p w14:paraId="604E8558" w14:textId="77777777" w:rsidR="003934B4" w:rsidRPr="00E80F98" w:rsidRDefault="003934B4" w:rsidP="003934B4">
      <w:pPr>
        <w:pStyle w:val="ListParagraph"/>
        <w:ind w:left="360"/>
        <w:rPr>
          <w:lang w:val="fr-CA"/>
        </w:rPr>
      </w:pPr>
    </w:p>
    <w:p w14:paraId="3F5E6406" w14:textId="77777777" w:rsidR="003934B4" w:rsidRPr="007A6B52" w:rsidRDefault="003934B4" w:rsidP="003934B4">
      <w:pPr>
        <w:pStyle w:val="ListParagraph"/>
        <w:ind w:left="360"/>
        <w:rPr>
          <w:lang w:val="fr-CA"/>
        </w:rPr>
      </w:pPr>
      <w:r w:rsidRPr="00E80F98">
        <w:rPr>
          <w:lang w:val="fr-CA"/>
        </w:rPr>
        <w:t>Inscrivez votre réponse ici ou inscrivez sans objet (</w:t>
      </w:r>
      <w:proofErr w:type="spellStart"/>
      <w:r w:rsidRPr="00E80F98">
        <w:rPr>
          <w:lang w:val="fr-CA"/>
        </w:rPr>
        <w:t>s.o</w:t>
      </w:r>
      <w:proofErr w:type="spellEnd"/>
      <w:r w:rsidRPr="00E80F98">
        <w:rPr>
          <w:lang w:val="fr-CA"/>
        </w:rPr>
        <w:t>.). Une réponse doit être fournie si des effets sont identifiés à la question 47.</w:t>
      </w:r>
    </w:p>
    <w:p w14:paraId="5308AD2B" w14:textId="43988F97" w:rsidR="003934B4" w:rsidRDefault="003934B4" w:rsidP="00626652">
      <w:pPr>
        <w:pStyle w:val="ListParagraph"/>
        <w:ind w:left="360"/>
        <w:rPr>
          <w:lang w:val="fr-CA"/>
        </w:rPr>
      </w:pPr>
    </w:p>
    <w:p w14:paraId="4EC978DC" w14:textId="67567E18" w:rsidR="003934B4" w:rsidRPr="00626652" w:rsidRDefault="003934B4" w:rsidP="00626652">
      <w:pPr>
        <w:pStyle w:val="ListParagraph"/>
        <w:ind w:left="360"/>
        <w:rPr>
          <w:lang w:val="fr-CA"/>
        </w:rPr>
      </w:pPr>
    </w:p>
    <w:p w14:paraId="574B7FEF" w14:textId="364EF2A0" w:rsidR="00B27E49" w:rsidRPr="00046E11" w:rsidRDefault="00B27E49" w:rsidP="00B27E49">
      <w:pPr>
        <w:pStyle w:val="Heading1"/>
        <w:rPr>
          <w:lang w:val="fr-CA"/>
        </w:rPr>
      </w:pPr>
      <w:bookmarkStart w:id="2" w:name="AnimalCare"/>
      <w:r w:rsidRPr="00046E11">
        <w:rPr>
          <w:lang w:val="fr-CA"/>
        </w:rPr>
        <w:t>Soin</w:t>
      </w:r>
      <w:r w:rsidR="00994CE1">
        <w:rPr>
          <w:lang w:val="fr-CA"/>
        </w:rPr>
        <w:t>s</w:t>
      </w:r>
      <w:r w:rsidRPr="00046E11">
        <w:rPr>
          <w:lang w:val="fr-CA"/>
        </w:rPr>
        <w:t xml:space="preserve"> des animaux</w:t>
      </w:r>
    </w:p>
    <w:bookmarkEnd w:id="2"/>
    <w:p w14:paraId="0677D5AF" w14:textId="77777777" w:rsidR="00B27E49" w:rsidRPr="00046E11" w:rsidRDefault="00B27E49" w:rsidP="00B27E49">
      <w:pPr>
        <w:rPr>
          <w:lang w:val="fr-CA"/>
        </w:rPr>
      </w:pPr>
      <w:r w:rsidRPr="00046E11">
        <w:rPr>
          <w:lang w:val="fr-CA"/>
        </w:rPr>
        <w:t>Examen effectué par le comité de protection des animaux</w:t>
      </w:r>
    </w:p>
    <w:p w14:paraId="3E4D5698" w14:textId="31ECE2E2" w:rsidR="00B27E49" w:rsidRPr="00046E11" w:rsidRDefault="00B27E49" w:rsidP="00B27E49">
      <w:pPr>
        <w:rPr>
          <w:lang w:val="fr-CA"/>
        </w:rPr>
      </w:pPr>
      <w:r w:rsidRPr="00046E11">
        <w:rPr>
          <w:lang w:val="fr-CA"/>
        </w:rPr>
        <w:t xml:space="preserve">Pour </w:t>
      </w:r>
      <w:r w:rsidR="0010288B">
        <w:rPr>
          <w:lang w:val="fr-CA"/>
        </w:rPr>
        <w:t>obtenir des renseignements supplémentaires</w:t>
      </w:r>
      <w:r w:rsidRPr="00046E11">
        <w:rPr>
          <w:lang w:val="fr-CA"/>
        </w:rPr>
        <w:t xml:space="preserve">, consultez les </w:t>
      </w:r>
      <w:hyperlink r:id="rId14" w:history="1">
        <w:r w:rsidR="0010288B">
          <w:rPr>
            <w:rStyle w:val="Hyperlink"/>
            <w:lang w:val="fr-CA"/>
          </w:rPr>
          <w:t>L</w:t>
        </w:r>
        <w:r w:rsidRPr="00046E11">
          <w:rPr>
            <w:rStyle w:val="Hyperlink"/>
            <w:lang w:val="fr-CA"/>
          </w:rPr>
          <w:t>ignes directrices</w:t>
        </w:r>
      </w:hyperlink>
      <w:r w:rsidRPr="00046E11">
        <w:rPr>
          <w:lang w:val="fr-CA"/>
        </w:rPr>
        <w:t xml:space="preserve"> </w:t>
      </w:r>
      <w:r w:rsidR="0010288B" w:rsidRPr="00046E11">
        <w:rPr>
          <w:lang w:val="fr-CA"/>
        </w:rPr>
        <w:t>du Conseil canadien de protection des animaux (CCPA)</w:t>
      </w:r>
      <w:r w:rsidR="0010288B">
        <w:rPr>
          <w:lang w:val="fr-CA"/>
        </w:rPr>
        <w:t xml:space="preserve"> </w:t>
      </w:r>
      <w:r w:rsidRPr="00046E11">
        <w:rPr>
          <w:lang w:val="fr-CA"/>
        </w:rPr>
        <w:t xml:space="preserve">et </w:t>
      </w:r>
      <w:r w:rsidRPr="009653DE">
        <w:rPr>
          <w:lang w:val="fr-CA"/>
        </w:rPr>
        <w:t xml:space="preserve">les </w:t>
      </w:r>
      <w:hyperlink r:id="rId15" w:history="1">
        <w:r w:rsidR="0010288B" w:rsidRPr="009653DE">
          <w:rPr>
            <w:rStyle w:val="Hyperlink"/>
            <w:lang w:val="fr-CA"/>
          </w:rPr>
          <w:t>L</w:t>
        </w:r>
        <w:r w:rsidRPr="009653DE">
          <w:rPr>
            <w:rStyle w:val="Hyperlink"/>
            <w:lang w:val="fr-CA"/>
          </w:rPr>
          <w:t xml:space="preserve">ignes directrices </w:t>
        </w:r>
        <w:r w:rsidR="00616D6E" w:rsidRPr="009653DE">
          <w:rPr>
            <w:rStyle w:val="Hyperlink"/>
            <w:lang w:val="fr-CA"/>
          </w:rPr>
          <w:t>du CCPA</w:t>
        </w:r>
        <w:r w:rsidRPr="009653DE">
          <w:rPr>
            <w:rStyle w:val="Hyperlink"/>
            <w:lang w:val="fr-CA"/>
          </w:rPr>
          <w:t> : les animaux sauvages</w:t>
        </w:r>
      </w:hyperlink>
      <w:r w:rsidRPr="009653DE">
        <w:rPr>
          <w:lang w:val="fr-CA"/>
        </w:rPr>
        <w:t>.</w:t>
      </w:r>
      <w:r w:rsidRPr="00046E11">
        <w:rPr>
          <w:lang w:val="fr-CA"/>
        </w:rPr>
        <w:t xml:space="preserve"> </w:t>
      </w:r>
    </w:p>
    <w:p w14:paraId="37FFCBA7" w14:textId="1639000A" w:rsidR="00B27E49" w:rsidRPr="00046E11" w:rsidRDefault="00B27E49" w:rsidP="00B27E49">
      <w:pPr>
        <w:rPr>
          <w:lang w:val="fr-CA"/>
        </w:rPr>
      </w:pPr>
      <w:r w:rsidRPr="00046E11">
        <w:rPr>
          <w:lang w:val="fr-CA"/>
        </w:rPr>
        <w:t>Les demandeurs doivent répondre à toutes les questions de cette section s</w:t>
      </w:r>
      <w:r w:rsidR="00046E11" w:rsidRPr="00046E11">
        <w:rPr>
          <w:lang w:val="fr-CA"/>
        </w:rPr>
        <w:t>’</w:t>
      </w:r>
      <w:r w:rsidRPr="00046E11">
        <w:rPr>
          <w:lang w:val="fr-CA"/>
        </w:rPr>
        <w:t xml:space="preserve">ils </w:t>
      </w:r>
      <w:r w:rsidR="0010288B">
        <w:rPr>
          <w:lang w:val="fr-CA"/>
        </w:rPr>
        <w:t>N’ONT</w:t>
      </w:r>
      <w:r w:rsidRPr="00046E11">
        <w:rPr>
          <w:lang w:val="fr-CA"/>
        </w:rPr>
        <w:t xml:space="preserve"> </w:t>
      </w:r>
      <w:r w:rsidR="0010288B">
        <w:rPr>
          <w:lang w:val="fr-CA"/>
        </w:rPr>
        <w:t>PAS</w:t>
      </w:r>
      <w:r w:rsidRPr="00046E11">
        <w:rPr>
          <w:lang w:val="fr-CA"/>
        </w:rPr>
        <w:t xml:space="preserve"> soumis un protocole de soins des animaux qui a été approuvé ou est en attente d</w:t>
      </w:r>
      <w:r w:rsidR="00046E11" w:rsidRPr="00046E11">
        <w:rPr>
          <w:lang w:val="fr-CA"/>
        </w:rPr>
        <w:t>’</w:t>
      </w:r>
      <w:r w:rsidRPr="00046E11">
        <w:rPr>
          <w:lang w:val="fr-CA"/>
        </w:rPr>
        <w:t>examen par un comité institutionnel de protection des animaux (</w:t>
      </w:r>
      <w:r w:rsidR="0010288B">
        <w:rPr>
          <w:lang w:val="fr-CA"/>
        </w:rPr>
        <w:t xml:space="preserve">externe à </w:t>
      </w:r>
      <w:r w:rsidRPr="00046E11">
        <w:rPr>
          <w:lang w:val="fr-CA"/>
        </w:rPr>
        <w:t xml:space="preserve">Parcs Canada). </w:t>
      </w:r>
      <w:r w:rsidR="0010288B">
        <w:rPr>
          <w:lang w:val="fr-CA"/>
        </w:rPr>
        <w:t>Consultez</w:t>
      </w:r>
      <w:r w:rsidRPr="00046E11">
        <w:rPr>
          <w:lang w:val="fr-CA"/>
        </w:rPr>
        <w:t xml:space="preserve"> l</w:t>
      </w:r>
      <w:r w:rsidR="00046E11" w:rsidRPr="00046E11">
        <w:rPr>
          <w:lang w:val="fr-CA"/>
        </w:rPr>
        <w:t>’</w:t>
      </w:r>
      <w:hyperlink w:anchor="_Annexe_2_:" w:history="1">
        <w:r w:rsidRPr="00046E11">
          <w:rPr>
            <w:rStyle w:val="Hyperlink"/>
            <w:lang w:val="fr-CA"/>
          </w:rPr>
          <w:t>annexe 2</w:t>
        </w:r>
      </w:hyperlink>
      <w:r w:rsidRPr="00046E11">
        <w:rPr>
          <w:lang w:val="fr-CA"/>
        </w:rPr>
        <w:t xml:space="preserve"> pour obtenir d</w:t>
      </w:r>
      <w:r w:rsidR="0010288B">
        <w:rPr>
          <w:lang w:val="fr-CA"/>
        </w:rPr>
        <w:t>es</w:t>
      </w:r>
      <w:r w:rsidRPr="00046E11">
        <w:rPr>
          <w:lang w:val="fr-CA"/>
        </w:rPr>
        <w:t xml:space="preserve"> instructions </w:t>
      </w:r>
      <w:r w:rsidR="0010288B">
        <w:rPr>
          <w:lang w:val="fr-CA"/>
        </w:rPr>
        <w:t xml:space="preserve">supplémentaires </w:t>
      </w:r>
      <w:r w:rsidRPr="00046E11">
        <w:rPr>
          <w:lang w:val="fr-CA"/>
        </w:rPr>
        <w:t xml:space="preserve">concernant les propositions de projets </w:t>
      </w:r>
      <w:r w:rsidR="0010288B">
        <w:rPr>
          <w:lang w:val="fr-CA"/>
        </w:rPr>
        <w:t>relatifs aux</w:t>
      </w:r>
      <w:r w:rsidRPr="00046E11">
        <w:rPr>
          <w:lang w:val="fr-CA"/>
        </w:rPr>
        <w:t xml:space="preserve"> poissons. </w:t>
      </w:r>
    </w:p>
    <w:p w14:paraId="6B34959D" w14:textId="77777777" w:rsidR="00B27E49" w:rsidRPr="00046E11" w:rsidRDefault="00B27E49" w:rsidP="00B27E49">
      <w:pPr>
        <w:rPr>
          <w:lang w:val="fr-CA"/>
        </w:rPr>
      </w:pPr>
    </w:p>
    <w:p w14:paraId="5B5CA0F8" w14:textId="4BD22A05" w:rsidR="00B27E49" w:rsidRPr="00046E11" w:rsidRDefault="0010288B" w:rsidP="00B27E49">
      <w:pPr>
        <w:pStyle w:val="ListParagraph"/>
        <w:numPr>
          <w:ilvl w:val="0"/>
          <w:numId w:val="11"/>
        </w:numPr>
        <w:rPr>
          <w:lang w:val="fr-CA"/>
        </w:rPr>
      </w:pPr>
      <w:r>
        <w:rPr>
          <w:b/>
          <w:bCs/>
          <w:lang w:val="fr-CA"/>
        </w:rPr>
        <w:t xml:space="preserve">De combien </w:t>
      </w:r>
      <w:r w:rsidR="00B27E49" w:rsidRPr="00046E11">
        <w:rPr>
          <w:b/>
          <w:bCs/>
          <w:lang w:val="fr-CA"/>
        </w:rPr>
        <w:t>d</w:t>
      </w:r>
      <w:r w:rsidR="00046E11" w:rsidRPr="00046E11">
        <w:rPr>
          <w:b/>
          <w:bCs/>
          <w:lang w:val="fr-CA"/>
        </w:rPr>
        <w:t>’</w:t>
      </w:r>
      <w:r w:rsidR="00B27E49" w:rsidRPr="00046E11">
        <w:rPr>
          <w:b/>
          <w:bCs/>
          <w:lang w:val="fr-CA"/>
        </w:rPr>
        <w:t xml:space="preserve">animaux </w:t>
      </w:r>
      <w:r>
        <w:rPr>
          <w:b/>
          <w:bCs/>
          <w:lang w:val="fr-CA"/>
        </w:rPr>
        <w:t xml:space="preserve">aurez-vous </w:t>
      </w:r>
      <w:r w:rsidR="00B27E49" w:rsidRPr="00046E11">
        <w:rPr>
          <w:b/>
          <w:bCs/>
          <w:lang w:val="fr-CA"/>
        </w:rPr>
        <w:t>besoin pour remplir les critères d</w:t>
      </w:r>
      <w:r>
        <w:rPr>
          <w:b/>
          <w:bCs/>
          <w:lang w:val="fr-CA"/>
        </w:rPr>
        <w:t xml:space="preserve">u projet proposé (précisez </w:t>
      </w:r>
      <w:r w:rsidR="00B27E49" w:rsidRPr="00046E11">
        <w:rPr>
          <w:b/>
          <w:bCs/>
          <w:lang w:val="fr-CA"/>
        </w:rPr>
        <w:t>l</w:t>
      </w:r>
      <w:r>
        <w:rPr>
          <w:b/>
          <w:bCs/>
          <w:lang w:val="fr-CA"/>
        </w:rPr>
        <w:t>’</w:t>
      </w:r>
      <w:r w:rsidR="00B27E49" w:rsidRPr="00046E11">
        <w:rPr>
          <w:b/>
          <w:bCs/>
          <w:lang w:val="fr-CA"/>
        </w:rPr>
        <w:t>espèce, le sexe et l</w:t>
      </w:r>
      <w:r w:rsidR="00046E11" w:rsidRPr="00046E11">
        <w:rPr>
          <w:b/>
          <w:bCs/>
          <w:lang w:val="fr-CA"/>
        </w:rPr>
        <w:t>’</w:t>
      </w:r>
      <w:r w:rsidR="00B27E49" w:rsidRPr="00046E11">
        <w:rPr>
          <w:b/>
          <w:bCs/>
          <w:lang w:val="fr-CA"/>
        </w:rPr>
        <w:t>âge</w:t>
      </w:r>
      <w:r>
        <w:rPr>
          <w:b/>
          <w:bCs/>
          <w:lang w:val="fr-CA"/>
        </w:rPr>
        <w:t>)</w:t>
      </w:r>
      <w:r w:rsidR="00B27E49" w:rsidRPr="00046E11">
        <w:rPr>
          <w:b/>
          <w:bCs/>
          <w:lang w:val="fr-CA"/>
        </w:rPr>
        <w:t>?</w:t>
      </w:r>
      <w:r w:rsidR="00B27E49" w:rsidRPr="00046E11">
        <w:rPr>
          <w:lang w:val="fr-CA"/>
        </w:rPr>
        <w:t xml:space="preserve"> Vous devez justifier ce </w:t>
      </w:r>
      <w:r w:rsidR="00B27E49" w:rsidRPr="00046E11">
        <w:rPr>
          <w:lang w:val="fr-CA"/>
        </w:rPr>
        <w:lastRenderedPageBreak/>
        <w:t xml:space="preserve">nombre </w:t>
      </w:r>
      <w:r>
        <w:rPr>
          <w:lang w:val="fr-CA"/>
        </w:rPr>
        <w:t xml:space="preserve">au moyen d’une </w:t>
      </w:r>
      <w:r w:rsidR="00B27E49" w:rsidRPr="00046E11">
        <w:rPr>
          <w:lang w:val="fr-CA"/>
        </w:rPr>
        <w:t xml:space="preserve">analyse de puissance ou </w:t>
      </w:r>
      <w:r>
        <w:rPr>
          <w:lang w:val="fr-CA"/>
        </w:rPr>
        <w:t>d’</w:t>
      </w:r>
      <w:r w:rsidR="00B27E49" w:rsidRPr="00046E11">
        <w:rPr>
          <w:lang w:val="fr-CA"/>
        </w:rPr>
        <w:t xml:space="preserve">une autre méthode statistique. Si possible, </w:t>
      </w:r>
      <w:r>
        <w:rPr>
          <w:lang w:val="fr-CA"/>
        </w:rPr>
        <w:t>donnez</w:t>
      </w:r>
      <w:r w:rsidR="00B27E49" w:rsidRPr="00046E11">
        <w:rPr>
          <w:lang w:val="fr-CA"/>
        </w:rPr>
        <w:t xml:space="preserve"> des détails sur le nombre de </w:t>
      </w:r>
      <w:r>
        <w:rPr>
          <w:lang w:val="fr-CA"/>
        </w:rPr>
        <w:t>prises</w:t>
      </w:r>
      <w:r w:rsidR="00B27E49" w:rsidRPr="00046E11">
        <w:rPr>
          <w:lang w:val="fr-CA"/>
        </w:rPr>
        <w:t xml:space="preserve"> que vous </w:t>
      </w:r>
      <w:r>
        <w:rPr>
          <w:lang w:val="fr-CA"/>
        </w:rPr>
        <w:t>comptez faire</w:t>
      </w:r>
      <w:r w:rsidR="00B27E49" w:rsidRPr="00046E11">
        <w:rPr>
          <w:lang w:val="fr-CA"/>
        </w:rPr>
        <w:t xml:space="preserve"> par espèce, sexe et âge. </w:t>
      </w:r>
      <w:r>
        <w:rPr>
          <w:lang w:val="fr-CA"/>
        </w:rPr>
        <w:t xml:space="preserve">Expliquez </w:t>
      </w:r>
      <w:r w:rsidR="00B27E49" w:rsidRPr="00046E11">
        <w:rPr>
          <w:lang w:val="fr-CA"/>
        </w:rPr>
        <w:t xml:space="preserve">pourquoi </w:t>
      </w:r>
      <w:r>
        <w:rPr>
          <w:lang w:val="fr-CA"/>
        </w:rPr>
        <w:t xml:space="preserve">vous avez besoin de </w:t>
      </w:r>
      <w:r w:rsidR="00B27E49" w:rsidRPr="00046E11">
        <w:rPr>
          <w:lang w:val="fr-CA"/>
        </w:rPr>
        <w:t>ce nombre d</w:t>
      </w:r>
      <w:r w:rsidR="00046E11" w:rsidRPr="00046E11">
        <w:rPr>
          <w:lang w:val="fr-CA"/>
        </w:rPr>
        <w:t>’</w:t>
      </w:r>
      <w:r w:rsidR="00B27E49" w:rsidRPr="00046E11">
        <w:rPr>
          <w:lang w:val="fr-CA"/>
        </w:rPr>
        <w:t>animaux. Le nombre d</w:t>
      </w:r>
      <w:r w:rsidR="00046E11" w:rsidRPr="00046E11">
        <w:rPr>
          <w:lang w:val="fr-CA"/>
        </w:rPr>
        <w:t>’</w:t>
      </w:r>
      <w:r w:rsidR="00B27E49" w:rsidRPr="00046E11">
        <w:rPr>
          <w:lang w:val="fr-CA"/>
        </w:rPr>
        <w:t>animaux à capturer ou à manipuler ne peut pas simplement être basé sur des contraintes financières, comme le nombre d</w:t>
      </w:r>
      <w:r w:rsidR="00046E11" w:rsidRPr="00046E11">
        <w:rPr>
          <w:lang w:val="fr-CA"/>
        </w:rPr>
        <w:t>’</w:t>
      </w:r>
      <w:r w:rsidR="00B27E49" w:rsidRPr="00046E11">
        <w:rPr>
          <w:lang w:val="fr-CA"/>
        </w:rPr>
        <w:t>émetteurs radio que vous pouvez acheter avec les fonds disponibles</w:t>
      </w:r>
      <w:r>
        <w:rPr>
          <w:lang w:val="fr-CA"/>
        </w:rPr>
        <w:t xml:space="preserve">; il </w:t>
      </w:r>
      <w:r w:rsidR="00B27E49" w:rsidRPr="00046E11">
        <w:rPr>
          <w:lang w:val="fr-CA"/>
        </w:rPr>
        <w:t>doit être justifié par le nombre d</w:t>
      </w:r>
      <w:r w:rsidR="00046E11" w:rsidRPr="00046E11">
        <w:rPr>
          <w:lang w:val="fr-CA"/>
        </w:rPr>
        <w:t>’</w:t>
      </w:r>
      <w:r w:rsidR="00B27E49" w:rsidRPr="00046E11">
        <w:rPr>
          <w:lang w:val="fr-CA"/>
        </w:rPr>
        <w:t xml:space="preserve">animaux nécessaire pour répondre aux questions de recherche selon </w:t>
      </w:r>
      <w:r>
        <w:rPr>
          <w:lang w:val="fr-CA"/>
        </w:rPr>
        <w:t>d</w:t>
      </w:r>
      <w:r w:rsidR="00B27E49" w:rsidRPr="00046E11">
        <w:rPr>
          <w:lang w:val="fr-CA"/>
        </w:rPr>
        <w:t>es protocoles et les méthodes valides.</w:t>
      </w:r>
    </w:p>
    <w:p w14:paraId="0B982A88" w14:textId="77777777" w:rsidR="00B27E49" w:rsidRPr="00046E11" w:rsidRDefault="00B27E49" w:rsidP="00B27E49">
      <w:pPr>
        <w:pStyle w:val="ListParagraph"/>
        <w:ind w:left="360"/>
        <w:rPr>
          <w:b/>
          <w:lang w:val="fr-CA"/>
        </w:rPr>
      </w:pPr>
    </w:p>
    <w:p w14:paraId="5B4C9AD0" w14:textId="77777777" w:rsidR="00626652" w:rsidRPr="00626652" w:rsidRDefault="00626652" w:rsidP="00626652">
      <w:pPr>
        <w:pStyle w:val="ListParagraph"/>
        <w:ind w:left="360"/>
        <w:rPr>
          <w:lang w:val="fr-CA"/>
        </w:rPr>
      </w:pPr>
      <w:r w:rsidRPr="00626652">
        <w:rPr>
          <w:lang w:val="fr-CA"/>
        </w:rPr>
        <w:t>Inscrivez votre réponse ici</w:t>
      </w:r>
      <w:r>
        <w:rPr>
          <w:lang w:val="fr-CA"/>
        </w:rPr>
        <w:t xml:space="preserve"> ou inscrivez </w:t>
      </w:r>
      <w:r w:rsidRPr="00626652">
        <w:rPr>
          <w:lang w:val="fr-CA"/>
        </w:rPr>
        <w:t>sans objet (</w:t>
      </w:r>
      <w:proofErr w:type="spellStart"/>
      <w:r w:rsidRPr="00626652">
        <w:rPr>
          <w:lang w:val="fr-CA"/>
        </w:rPr>
        <w:t>s.o</w:t>
      </w:r>
      <w:proofErr w:type="spellEnd"/>
      <w:r w:rsidRPr="00626652">
        <w:rPr>
          <w:lang w:val="fr-CA"/>
        </w:rPr>
        <w:t>.).</w:t>
      </w:r>
    </w:p>
    <w:p w14:paraId="25559CE8" w14:textId="77777777" w:rsidR="00B27E49" w:rsidRPr="00046E11" w:rsidRDefault="00B27E49" w:rsidP="00B27E49">
      <w:pPr>
        <w:rPr>
          <w:lang w:val="fr-CA"/>
        </w:rPr>
      </w:pPr>
    </w:p>
    <w:p w14:paraId="6071391C" w14:textId="13CE7C2B" w:rsidR="00B27E49" w:rsidRPr="00046E11" w:rsidRDefault="0010288B" w:rsidP="00B27E49">
      <w:pPr>
        <w:pStyle w:val="ListParagraph"/>
        <w:numPr>
          <w:ilvl w:val="0"/>
          <w:numId w:val="11"/>
        </w:numPr>
        <w:rPr>
          <w:b/>
          <w:lang w:val="fr-CA"/>
        </w:rPr>
      </w:pPr>
      <w:r>
        <w:rPr>
          <w:b/>
          <w:lang w:val="fr-CA"/>
        </w:rPr>
        <w:t>Donnez</w:t>
      </w:r>
      <w:r w:rsidR="00B27E49" w:rsidRPr="00046E11">
        <w:rPr>
          <w:b/>
          <w:lang w:val="fr-CA"/>
        </w:rPr>
        <w:t xml:space="preserve"> une description détaillée de toutes les activités de manipulation d</w:t>
      </w:r>
      <w:r>
        <w:rPr>
          <w:b/>
          <w:lang w:val="fr-CA"/>
        </w:rPr>
        <w:t>’</w:t>
      </w:r>
      <w:r w:rsidR="00B27E49" w:rsidRPr="00046E11">
        <w:rPr>
          <w:b/>
          <w:lang w:val="fr-CA"/>
        </w:rPr>
        <w:t xml:space="preserve">animaux prévues, </w:t>
      </w:r>
      <w:r>
        <w:rPr>
          <w:b/>
          <w:lang w:val="fr-CA"/>
        </w:rPr>
        <w:t>de la</w:t>
      </w:r>
      <w:r w:rsidR="00B27E49" w:rsidRPr="00046E11">
        <w:rPr>
          <w:b/>
          <w:lang w:val="fr-CA"/>
        </w:rPr>
        <w:t xml:space="preserve"> capture</w:t>
      </w:r>
      <w:r>
        <w:rPr>
          <w:b/>
          <w:lang w:val="fr-CA"/>
        </w:rPr>
        <w:t xml:space="preserve"> au rétablissement en passant par la remise en liberté</w:t>
      </w:r>
    </w:p>
    <w:p w14:paraId="72A8D64A" w14:textId="403629EA" w:rsidR="00B27E49" w:rsidRPr="00046E11" w:rsidRDefault="00B27E49" w:rsidP="00B27E49">
      <w:pPr>
        <w:pStyle w:val="ListParagraph"/>
        <w:ind w:left="360"/>
        <w:rPr>
          <w:lang w:val="fr-CA"/>
        </w:rPr>
      </w:pPr>
      <w:r w:rsidRPr="00046E11">
        <w:rPr>
          <w:lang w:val="fr-CA"/>
        </w:rPr>
        <w:t xml:space="preserve">Dans vos réponses ci-dessous, </w:t>
      </w:r>
      <w:r w:rsidR="0010288B">
        <w:rPr>
          <w:lang w:val="fr-CA"/>
        </w:rPr>
        <w:t>précisez qui</w:t>
      </w:r>
      <w:r w:rsidRPr="00046E11">
        <w:rPr>
          <w:lang w:val="fr-CA"/>
        </w:rPr>
        <w:t xml:space="preserve"> effectuera chaque procédure et </w:t>
      </w:r>
      <w:r w:rsidR="0010288B">
        <w:rPr>
          <w:lang w:val="fr-CA"/>
        </w:rPr>
        <w:t>donnez</w:t>
      </w:r>
      <w:r w:rsidRPr="00046E11">
        <w:rPr>
          <w:lang w:val="fr-CA"/>
        </w:rPr>
        <w:t xml:space="preserve"> un résumé détaillé de l</w:t>
      </w:r>
      <w:r w:rsidR="00046E11" w:rsidRPr="00046E11">
        <w:rPr>
          <w:lang w:val="fr-CA"/>
        </w:rPr>
        <w:t>’</w:t>
      </w:r>
      <w:r w:rsidRPr="00046E11">
        <w:rPr>
          <w:lang w:val="fr-CA"/>
        </w:rPr>
        <w:t>expérience de chaque membre de l</w:t>
      </w:r>
      <w:r w:rsidR="00046E11" w:rsidRPr="00046E11">
        <w:rPr>
          <w:lang w:val="fr-CA"/>
        </w:rPr>
        <w:t>’</w:t>
      </w:r>
      <w:r w:rsidRPr="00046E11">
        <w:rPr>
          <w:lang w:val="fr-CA"/>
        </w:rPr>
        <w:t>équipe en matière de manipulation d</w:t>
      </w:r>
      <w:r w:rsidR="0010288B">
        <w:rPr>
          <w:lang w:val="fr-CA"/>
        </w:rPr>
        <w:t>’</w:t>
      </w:r>
      <w:r w:rsidRPr="00046E11">
        <w:rPr>
          <w:lang w:val="fr-CA"/>
        </w:rPr>
        <w:t>animaux, y compris les cours de formation et l</w:t>
      </w:r>
      <w:r w:rsidR="00046E11" w:rsidRPr="00046E11">
        <w:rPr>
          <w:lang w:val="fr-CA"/>
        </w:rPr>
        <w:t>’</w:t>
      </w:r>
      <w:r w:rsidRPr="00046E11">
        <w:rPr>
          <w:lang w:val="fr-CA"/>
        </w:rPr>
        <w:t xml:space="preserve">expertise </w:t>
      </w:r>
      <w:r w:rsidR="0010288B">
        <w:rPr>
          <w:lang w:val="fr-CA"/>
        </w:rPr>
        <w:t>propre</w:t>
      </w:r>
      <w:r w:rsidRPr="00046E11">
        <w:rPr>
          <w:lang w:val="fr-CA"/>
        </w:rPr>
        <w:t xml:space="preserve"> à certaines espèces.   </w:t>
      </w:r>
    </w:p>
    <w:p w14:paraId="5231BD08" w14:textId="77777777" w:rsidR="00B27E49" w:rsidRPr="00046E11" w:rsidRDefault="00B27E49" w:rsidP="00B27E49">
      <w:pPr>
        <w:rPr>
          <w:lang w:val="fr-CA"/>
        </w:rPr>
      </w:pPr>
    </w:p>
    <w:p w14:paraId="592DC854" w14:textId="064F31A4" w:rsidR="00B27E49" w:rsidRPr="00046E11" w:rsidRDefault="00B27E49" w:rsidP="00B27E49">
      <w:pPr>
        <w:pStyle w:val="ListParagraph"/>
        <w:numPr>
          <w:ilvl w:val="1"/>
          <w:numId w:val="11"/>
        </w:numPr>
        <w:ind w:left="1080"/>
        <w:rPr>
          <w:lang w:val="fr-CA"/>
        </w:rPr>
      </w:pPr>
      <w:r w:rsidRPr="00046E11">
        <w:rPr>
          <w:b/>
          <w:lang w:val="fr-CA"/>
        </w:rPr>
        <w:t>Décri</w:t>
      </w:r>
      <w:r w:rsidR="0010288B">
        <w:rPr>
          <w:b/>
          <w:lang w:val="fr-CA"/>
        </w:rPr>
        <w:t>vez</w:t>
      </w:r>
      <w:r w:rsidRPr="00046E11">
        <w:rPr>
          <w:b/>
          <w:lang w:val="fr-CA"/>
        </w:rPr>
        <w:t xml:space="preserve"> comment les animaux seront capturés, immobilisés, transportés et surveillés</w:t>
      </w:r>
    </w:p>
    <w:p w14:paraId="6A77702E" w14:textId="77777777" w:rsidR="00626652" w:rsidRPr="00626652" w:rsidRDefault="00626652" w:rsidP="00626652">
      <w:pPr>
        <w:pStyle w:val="ListParagraph"/>
        <w:ind w:firstLine="360"/>
        <w:rPr>
          <w:lang w:val="fr-CA"/>
        </w:rPr>
      </w:pPr>
      <w:r w:rsidRPr="00626652">
        <w:rPr>
          <w:lang w:val="fr-CA"/>
        </w:rPr>
        <w:t>Inscrivez votre réponse ici</w:t>
      </w:r>
      <w:r>
        <w:rPr>
          <w:lang w:val="fr-CA"/>
        </w:rPr>
        <w:t xml:space="preserve"> ou inscrivez </w:t>
      </w:r>
      <w:r w:rsidRPr="00626652">
        <w:rPr>
          <w:lang w:val="fr-CA"/>
        </w:rPr>
        <w:t>sans objet (</w:t>
      </w:r>
      <w:proofErr w:type="spellStart"/>
      <w:r w:rsidRPr="00626652">
        <w:rPr>
          <w:lang w:val="fr-CA"/>
        </w:rPr>
        <w:t>s.o</w:t>
      </w:r>
      <w:proofErr w:type="spellEnd"/>
      <w:r w:rsidRPr="00626652">
        <w:rPr>
          <w:lang w:val="fr-CA"/>
        </w:rPr>
        <w:t>.).</w:t>
      </w:r>
    </w:p>
    <w:p w14:paraId="429DD7B9" w14:textId="77777777" w:rsidR="00B27E49" w:rsidRPr="00046E11" w:rsidRDefault="00B27E49" w:rsidP="00B27E49">
      <w:pPr>
        <w:rPr>
          <w:lang w:val="fr-CA"/>
        </w:rPr>
      </w:pPr>
    </w:p>
    <w:p w14:paraId="42B0A016" w14:textId="64627DBE" w:rsidR="00994CE1" w:rsidRPr="00994CE1" w:rsidRDefault="00912387" w:rsidP="00994CE1">
      <w:pPr>
        <w:pStyle w:val="ListParagraph"/>
        <w:numPr>
          <w:ilvl w:val="1"/>
          <w:numId w:val="11"/>
        </w:numPr>
        <w:ind w:left="1080"/>
        <w:rPr>
          <w:lang w:val="fr-CA"/>
        </w:rPr>
      </w:pPr>
      <w:r>
        <w:rPr>
          <w:b/>
          <w:lang w:val="fr-CA"/>
        </w:rPr>
        <w:t>Donnez</w:t>
      </w:r>
      <w:r w:rsidR="00B27E49" w:rsidRPr="00046E11">
        <w:rPr>
          <w:b/>
          <w:lang w:val="fr-CA"/>
        </w:rPr>
        <w:t xml:space="preserve"> des détails sur toutes les immobilisations chimiques nécessaires, y compris les doses de médicaments, les fournisseurs, les agents </w:t>
      </w:r>
      <w:r w:rsidR="00046E11" w:rsidRPr="00046E11">
        <w:rPr>
          <w:b/>
          <w:lang w:val="fr-CA"/>
        </w:rPr>
        <w:t>neutralisants</w:t>
      </w:r>
      <w:r w:rsidR="00B27E49" w:rsidRPr="00046E11">
        <w:rPr>
          <w:b/>
          <w:lang w:val="fr-CA"/>
        </w:rPr>
        <w:t xml:space="preserve"> ainsi que les mesures prises pour garantir que les résidus de médicaments ne restent pas dans l</w:t>
      </w:r>
      <w:r w:rsidR="00046E11" w:rsidRPr="00046E11">
        <w:rPr>
          <w:b/>
          <w:lang w:val="fr-CA"/>
        </w:rPr>
        <w:t>’</w:t>
      </w:r>
      <w:r w:rsidR="00B27E49" w:rsidRPr="00046E11">
        <w:rPr>
          <w:b/>
          <w:lang w:val="fr-CA"/>
        </w:rPr>
        <w:t>environnement ou n</w:t>
      </w:r>
      <w:r w:rsidR="00046E11" w:rsidRPr="00046E11">
        <w:rPr>
          <w:b/>
          <w:lang w:val="fr-CA"/>
        </w:rPr>
        <w:t>’</w:t>
      </w:r>
      <w:r w:rsidR="00B27E49" w:rsidRPr="00046E11">
        <w:rPr>
          <w:b/>
          <w:lang w:val="fr-CA"/>
        </w:rPr>
        <w:t>entrent pas dans la chaîne alimentaire humaine</w:t>
      </w:r>
    </w:p>
    <w:p w14:paraId="317ED5A4" w14:textId="77777777" w:rsidR="00994CE1" w:rsidRPr="00994CE1" w:rsidRDefault="00994CE1" w:rsidP="00994CE1">
      <w:pPr>
        <w:pStyle w:val="ListParagraph"/>
        <w:ind w:left="1080"/>
        <w:rPr>
          <w:lang w:val="fr-CA"/>
        </w:rPr>
      </w:pPr>
    </w:p>
    <w:p w14:paraId="738A1587" w14:textId="15553BD4" w:rsidR="00626652" w:rsidRPr="00626652" w:rsidRDefault="00626652" w:rsidP="00626652">
      <w:pPr>
        <w:pStyle w:val="ListParagraph"/>
        <w:ind w:firstLine="360"/>
        <w:rPr>
          <w:lang w:val="fr-CA"/>
        </w:rPr>
      </w:pPr>
      <w:r w:rsidRPr="00626652">
        <w:rPr>
          <w:lang w:val="fr-CA"/>
        </w:rPr>
        <w:t>Inscrivez votre réponse ici</w:t>
      </w:r>
      <w:r>
        <w:rPr>
          <w:lang w:val="fr-CA"/>
        </w:rPr>
        <w:t xml:space="preserve"> ou inscrivez </w:t>
      </w:r>
      <w:r w:rsidRPr="00626652">
        <w:rPr>
          <w:lang w:val="fr-CA"/>
        </w:rPr>
        <w:t>sans objet (</w:t>
      </w:r>
      <w:proofErr w:type="spellStart"/>
      <w:r w:rsidRPr="00626652">
        <w:rPr>
          <w:lang w:val="fr-CA"/>
        </w:rPr>
        <w:t>s.o</w:t>
      </w:r>
      <w:proofErr w:type="spellEnd"/>
      <w:r w:rsidRPr="00626652">
        <w:rPr>
          <w:lang w:val="fr-CA"/>
        </w:rPr>
        <w:t>.).</w:t>
      </w:r>
    </w:p>
    <w:p w14:paraId="28084BA1" w14:textId="77777777" w:rsidR="00B27E49" w:rsidRPr="00046E11" w:rsidRDefault="00B27E49" w:rsidP="00B27E49">
      <w:pPr>
        <w:rPr>
          <w:lang w:val="fr-CA"/>
        </w:rPr>
      </w:pPr>
    </w:p>
    <w:p w14:paraId="614A1E34" w14:textId="01D1C7EB" w:rsidR="00B27E49" w:rsidRPr="00046E11" w:rsidRDefault="00912387" w:rsidP="00B27E49">
      <w:pPr>
        <w:pStyle w:val="ListParagraph"/>
        <w:numPr>
          <w:ilvl w:val="1"/>
          <w:numId w:val="11"/>
        </w:numPr>
        <w:ind w:left="1080"/>
        <w:rPr>
          <w:lang w:val="fr-CA"/>
        </w:rPr>
      </w:pPr>
      <w:r>
        <w:rPr>
          <w:b/>
          <w:lang w:val="fr-CA"/>
        </w:rPr>
        <w:t>Mentionnez</w:t>
      </w:r>
      <w:r w:rsidR="00B27E49" w:rsidRPr="00046E11">
        <w:rPr>
          <w:b/>
          <w:lang w:val="fr-CA"/>
        </w:rPr>
        <w:t xml:space="preserve"> les </w:t>
      </w:r>
      <w:r>
        <w:rPr>
          <w:b/>
          <w:lang w:val="fr-CA"/>
        </w:rPr>
        <w:t>prises</w:t>
      </w:r>
      <w:r w:rsidR="00B27E49" w:rsidRPr="00046E11">
        <w:rPr>
          <w:b/>
          <w:lang w:val="fr-CA"/>
        </w:rPr>
        <w:t xml:space="preserve"> accessoires potentielles par espèce, le</w:t>
      </w:r>
      <w:r>
        <w:rPr>
          <w:b/>
          <w:lang w:val="fr-CA"/>
        </w:rPr>
        <w:t>ur</w:t>
      </w:r>
      <w:r w:rsidR="00B27E49" w:rsidRPr="00046E11">
        <w:rPr>
          <w:b/>
          <w:lang w:val="fr-CA"/>
        </w:rPr>
        <w:t xml:space="preserve"> nombre prévu et les mesures préventives </w:t>
      </w:r>
      <w:r>
        <w:rPr>
          <w:b/>
          <w:lang w:val="fr-CA"/>
        </w:rPr>
        <w:t xml:space="preserve">prévues </w:t>
      </w:r>
      <w:r w:rsidR="00B27E49" w:rsidRPr="00046E11">
        <w:rPr>
          <w:b/>
          <w:lang w:val="fr-CA"/>
        </w:rPr>
        <w:t>pour</w:t>
      </w:r>
      <w:r w:rsidR="00F02AA9">
        <w:rPr>
          <w:b/>
          <w:lang w:val="fr-CA"/>
        </w:rPr>
        <w:t xml:space="preserve"> les</w:t>
      </w:r>
      <w:r w:rsidR="00B27E49" w:rsidRPr="00046E11">
        <w:rPr>
          <w:b/>
          <w:lang w:val="fr-CA"/>
        </w:rPr>
        <w:t xml:space="preserve"> minimiser</w:t>
      </w:r>
    </w:p>
    <w:p w14:paraId="73758C00" w14:textId="7CAECC7F" w:rsidR="00B27E49" w:rsidRPr="00046E11" w:rsidRDefault="00B27E49" w:rsidP="00B27E49">
      <w:pPr>
        <w:pStyle w:val="ListParagraph"/>
        <w:ind w:left="1080"/>
        <w:rPr>
          <w:lang w:val="fr-CA"/>
        </w:rPr>
      </w:pPr>
      <w:r w:rsidRPr="00046E11">
        <w:rPr>
          <w:lang w:val="fr-CA"/>
        </w:rPr>
        <w:t>Inclu</w:t>
      </w:r>
      <w:r w:rsidR="00912387">
        <w:rPr>
          <w:lang w:val="fr-CA"/>
        </w:rPr>
        <w:t>ez</w:t>
      </w:r>
      <w:r w:rsidRPr="00046E11">
        <w:rPr>
          <w:lang w:val="fr-CA"/>
        </w:rPr>
        <w:t xml:space="preserve"> les informations nécessaires pour assurer la </w:t>
      </w:r>
      <w:r w:rsidR="00912387">
        <w:rPr>
          <w:lang w:val="fr-CA"/>
        </w:rPr>
        <w:t>survie</w:t>
      </w:r>
      <w:r w:rsidRPr="00046E11">
        <w:rPr>
          <w:lang w:val="fr-CA"/>
        </w:rPr>
        <w:t xml:space="preserve"> des </w:t>
      </w:r>
      <w:r w:rsidR="00912387">
        <w:rPr>
          <w:lang w:val="fr-CA"/>
        </w:rPr>
        <w:t>prises</w:t>
      </w:r>
      <w:r w:rsidRPr="00046E11">
        <w:rPr>
          <w:lang w:val="fr-CA"/>
        </w:rPr>
        <w:t xml:space="preserve"> accessoires, </w:t>
      </w:r>
      <w:r w:rsidR="00912387">
        <w:rPr>
          <w:lang w:val="fr-CA"/>
        </w:rPr>
        <w:t xml:space="preserve">p. ex. durée </w:t>
      </w:r>
      <w:r w:rsidRPr="00046E11">
        <w:rPr>
          <w:lang w:val="fr-CA"/>
        </w:rPr>
        <w:t xml:space="preserve">de poursuite, restrictions de température pour </w:t>
      </w:r>
      <w:r w:rsidR="00CC6F6C">
        <w:rPr>
          <w:lang w:val="fr-CA"/>
        </w:rPr>
        <w:t xml:space="preserve">les tirs </w:t>
      </w:r>
      <w:r w:rsidR="00CC6F6C">
        <w:rPr>
          <w:lang w:val="fr-CA"/>
        </w:rPr>
        <w:lastRenderedPageBreak/>
        <w:t>à partir d’un hélicoptère</w:t>
      </w:r>
      <w:r w:rsidRPr="00046E11">
        <w:rPr>
          <w:lang w:val="fr-CA"/>
        </w:rPr>
        <w:t xml:space="preserve"> et fréquence recommandée </w:t>
      </w:r>
      <w:r w:rsidR="00912387">
        <w:rPr>
          <w:lang w:val="fr-CA"/>
        </w:rPr>
        <w:t>de</w:t>
      </w:r>
      <w:r w:rsidRPr="00046E11">
        <w:rPr>
          <w:lang w:val="fr-CA"/>
        </w:rPr>
        <w:t xml:space="preserve"> vérification des pièges ou des filets.</w:t>
      </w:r>
    </w:p>
    <w:p w14:paraId="7F88D767" w14:textId="77777777" w:rsidR="00B27E49" w:rsidRPr="00046E11" w:rsidRDefault="00B27E49" w:rsidP="00B27E49">
      <w:pPr>
        <w:pStyle w:val="ListParagraph"/>
        <w:ind w:left="1080"/>
        <w:rPr>
          <w:lang w:val="fr-CA"/>
        </w:rPr>
      </w:pPr>
    </w:p>
    <w:p w14:paraId="1369543B" w14:textId="77777777" w:rsidR="00626652" w:rsidRPr="00626652" w:rsidRDefault="00626652" w:rsidP="00626652">
      <w:pPr>
        <w:pStyle w:val="ListParagraph"/>
        <w:ind w:firstLine="360"/>
        <w:rPr>
          <w:lang w:val="fr-CA"/>
        </w:rPr>
      </w:pPr>
      <w:r w:rsidRPr="00626652">
        <w:rPr>
          <w:lang w:val="fr-CA"/>
        </w:rPr>
        <w:t>Inscrivez votre réponse ici</w:t>
      </w:r>
      <w:r>
        <w:rPr>
          <w:lang w:val="fr-CA"/>
        </w:rPr>
        <w:t xml:space="preserve"> ou inscrivez </w:t>
      </w:r>
      <w:r w:rsidRPr="00626652">
        <w:rPr>
          <w:lang w:val="fr-CA"/>
        </w:rPr>
        <w:t>sans objet (</w:t>
      </w:r>
      <w:proofErr w:type="spellStart"/>
      <w:r w:rsidRPr="00626652">
        <w:rPr>
          <w:lang w:val="fr-CA"/>
        </w:rPr>
        <w:t>s.o</w:t>
      </w:r>
      <w:proofErr w:type="spellEnd"/>
      <w:r w:rsidRPr="00626652">
        <w:rPr>
          <w:lang w:val="fr-CA"/>
        </w:rPr>
        <w:t>.).</w:t>
      </w:r>
    </w:p>
    <w:p w14:paraId="40103CA5" w14:textId="77777777" w:rsidR="00B27E49" w:rsidRPr="00046E11" w:rsidRDefault="00B27E49" w:rsidP="00B27E49">
      <w:pPr>
        <w:rPr>
          <w:lang w:val="fr-CA"/>
        </w:rPr>
      </w:pPr>
    </w:p>
    <w:p w14:paraId="49F36566" w14:textId="15290B64" w:rsidR="00B27E49" w:rsidRPr="005C476B" w:rsidRDefault="00B27E49" w:rsidP="00B27E49">
      <w:pPr>
        <w:pStyle w:val="ListParagraph"/>
        <w:numPr>
          <w:ilvl w:val="0"/>
          <w:numId w:val="11"/>
        </w:numPr>
        <w:rPr>
          <w:lang w:val="fr-CA"/>
        </w:rPr>
      </w:pPr>
      <w:r w:rsidRPr="005C476B">
        <w:rPr>
          <w:b/>
          <w:lang w:val="fr-CA"/>
        </w:rPr>
        <w:t>Précise</w:t>
      </w:r>
      <w:r w:rsidR="00912387" w:rsidRPr="005C476B">
        <w:rPr>
          <w:b/>
          <w:lang w:val="fr-CA"/>
        </w:rPr>
        <w:t>z</w:t>
      </w:r>
      <w:r w:rsidRPr="005C476B">
        <w:rPr>
          <w:b/>
          <w:lang w:val="fr-CA"/>
        </w:rPr>
        <w:t xml:space="preserve"> les</w:t>
      </w:r>
      <w:r w:rsidR="00412714" w:rsidRPr="005C476B">
        <w:rPr>
          <w:b/>
          <w:lang w:val="fr-CA"/>
        </w:rPr>
        <w:t xml:space="preserve"> détails du plan </w:t>
      </w:r>
      <w:r w:rsidR="007B2A6D" w:rsidRPr="005C476B">
        <w:rPr>
          <w:b/>
          <w:lang w:val="fr-CA"/>
        </w:rPr>
        <w:t>de détention</w:t>
      </w:r>
      <w:r w:rsidRPr="005C476B">
        <w:rPr>
          <w:b/>
          <w:lang w:val="fr-CA"/>
        </w:rPr>
        <w:t xml:space="preserve"> décrivant l</w:t>
      </w:r>
      <w:r w:rsidR="00046E11" w:rsidRPr="005C476B">
        <w:rPr>
          <w:b/>
          <w:lang w:val="fr-CA"/>
        </w:rPr>
        <w:t>’</w:t>
      </w:r>
      <w:r w:rsidRPr="005C476B">
        <w:rPr>
          <w:b/>
          <w:lang w:val="fr-CA"/>
        </w:rPr>
        <w:t>alimentation, la surveillance et la conception des installations s</w:t>
      </w:r>
      <w:r w:rsidR="00412714" w:rsidRPr="005C476B">
        <w:rPr>
          <w:b/>
          <w:lang w:val="fr-CA"/>
        </w:rPr>
        <w:t>’il sera nécessaire afin de retenir</w:t>
      </w:r>
      <w:r w:rsidR="00912387" w:rsidRPr="005C476B">
        <w:rPr>
          <w:b/>
          <w:lang w:val="fr-CA"/>
        </w:rPr>
        <w:t xml:space="preserve"> des</w:t>
      </w:r>
      <w:r w:rsidRPr="005C476B">
        <w:rPr>
          <w:b/>
          <w:lang w:val="fr-CA"/>
        </w:rPr>
        <w:t xml:space="preserve"> animaux pendant plus de quatre heures</w:t>
      </w:r>
    </w:p>
    <w:p w14:paraId="1985E3A2" w14:textId="1B4835FC" w:rsidR="00B27E49" w:rsidRPr="00046E11" w:rsidRDefault="00912387" w:rsidP="00B27E49">
      <w:pPr>
        <w:pStyle w:val="ListParagraph"/>
        <w:ind w:left="360"/>
        <w:rPr>
          <w:lang w:val="fr-CA"/>
        </w:rPr>
      </w:pPr>
      <w:r w:rsidRPr="005C476B">
        <w:rPr>
          <w:lang w:val="fr-CA"/>
        </w:rPr>
        <w:t>Donnez des</w:t>
      </w:r>
      <w:r w:rsidR="00B27E49" w:rsidRPr="005C476B">
        <w:rPr>
          <w:lang w:val="fr-CA"/>
        </w:rPr>
        <w:t xml:space="preserve"> détails relatifs </w:t>
      </w:r>
      <w:r w:rsidR="00412714" w:rsidRPr="005C476B">
        <w:rPr>
          <w:lang w:val="fr-CA"/>
        </w:rPr>
        <w:t>à la retenue</w:t>
      </w:r>
      <w:r w:rsidRPr="005C476B">
        <w:rPr>
          <w:lang w:val="fr-CA"/>
        </w:rPr>
        <w:t xml:space="preserve"> </w:t>
      </w:r>
      <w:r w:rsidR="00B27E49" w:rsidRPr="005C476B">
        <w:rPr>
          <w:lang w:val="fr-CA"/>
        </w:rPr>
        <w:t xml:space="preserve">des animaux à des fins de </w:t>
      </w:r>
      <w:r w:rsidRPr="005C476B">
        <w:rPr>
          <w:lang w:val="fr-CA"/>
        </w:rPr>
        <w:t>rétablissement</w:t>
      </w:r>
      <w:r w:rsidR="00B27E49" w:rsidRPr="005C476B">
        <w:rPr>
          <w:lang w:val="fr-CA"/>
        </w:rPr>
        <w:t xml:space="preserve"> ou de </w:t>
      </w:r>
      <w:r w:rsidRPr="005C476B">
        <w:rPr>
          <w:lang w:val="fr-CA"/>
        </w:rPr>
        <w:t>transport</w:t>
      </w:r>
      <w:r w:rsidR="00B27E49" w:rsidRPr="005C476B">
        <w:rPr>
          <w:lang w:val="fr-CA"/>
        </w:rPr>
        <w:t>. Décri</w:t>
      </w:r>
      <w:r w:rsidRPr="005C476B">
        <w:rPr>
          <w:lang w:val="fr-CA"/>
        </w:rPr>
        <w:t>vez</w:t>
      </w:r>
      <w:r w:rsidR="00B27E49" w:rsidRPr="005C476B">
        <w:rPr>
          <w:lang w:val="fr-CA"/>
        </w:rPr>
        <w:t xml:space="preserve"> l</w:t>
      </w:r>
      <w:r w:rsidR="00412714" w:rsidRPr="005C476B">
        <w:rPr>
          <w:lang w:val="fr-CA"/>
        </w:rPr>
        <w:t>es installations de retenue</w:t>
      </w:r>
      <w:r w:rsidR="00B27E49" w:rsidRPr="005C476B">
        <w:rPr>
          <w:lang w:val="fr-CA"/>
        </w:rPr>
        <w:t xml:space="preserve"> qui seront utilisées et la durée de cette utilisation, ainsi que </w:t>
      </w:r>
      <w:r w:rsidRPr="005C476B">
        <w:rPr>
          <w:lang w:val="fr-CA"/>
        </w:rPr>
        <w:t xml:space="preserve">le soin qui sera donné aux </w:t>
      </w:r>
      <w:r w:rsidR="00B27E49" w:rsidRPr="005C476B">
        <w:rPr>
          <w:lang w:val="fr-CA"/>
        </w:rPr>
        <w:t xml:space="preserve">animaux pendant leur </w:t>
      </w:r>
      <w:r w:rsidR="007B2A6D" w:rsidRPr="005C476B">
        <w:rPr>
          <w:lang w:val="fr-CA"/>
        </w:rPr>
        <w:t>retenue</w:t>
      </w:r>
      <w:r w:rsidR="00B27E49" w:rsidRPr="005C476B">
        <w:rPr>
          <w:lang w:val="fr-CA"/>
        </w:rPr>
        <w:t xml:space="preserve">. </w:t>
      </w:r>
      <w:r w:rsidRPr="005C476B">
        <w:rPr>
          <w:lang w:val="fr-CA"/>
        </w:rPr>
        <w:t>Joignez</w:t>
      </w:r>
      <w:r w:rsidR="00B27E49" w:rsidRPr="005C476B">
        <w:rPr>
          <w:lang w:val="fr-CA"/>
        </w:rPr>
        <w:t xml:space="preserve"> des dessins ou des croquis des installations de conservation, le cas échéant.</w:t>
      </w:r>
    </w:p>
    <w:p w14:paraId="407A6EB5" w14:textId="77777777" w:rsidR="00B27E49" w:rsidRPr="00046E11" w:rsidRDefault="00B27E49" w:rsidP="00B27E49">
      <w:pPr>
        <w:pStyle w:val="ListParagraph"/>
        <w:ind w:left="360"/>
        <w:rPr>
          <w:lang w:val="fr-CA"/>
        </w:rPr>
      </w:pPr>
    </w:p>
    <w:p w14:paraId="1ACCD456" w14:textId="77777777" w:rsidR="00626652" w:rsidRPr="00626652" w:rsidRDefault="00626652" w:rsidP="00626652">
      <w:pPr>
        <w:pStyle w:val="ListParagraph"/>
        <w:ind w:left="360"/>
        <w:rPr>
          <w:lang w:val="fr-CA"/>
        </w:rPr>
      </w:pPr>
      <w:r w:rsidRPr="00626652">
        <w:rPr>
          <w:lang w:val="fr-CA"/>
        </w:rPr>
        <w:t>Inscrivez votre réponse ici</w:t>
      </w:r>
      <w:r>
        <w:rPr>
          <w:lang w:val="fr-CA"/>
        </w:rPr>
        <w:t xml:space="preserve"> ou inscrivez </w:t>
      </w:r>
      <w:r w:rsidRPr="00626652">
        <w:rPr>
          <w:lang w:val="fr-CA"/>
        </w:rPr>
        <w:t>sans objet (</w:t>
      </w:r>
      <w:proofErr w:type="spellStart"/>
      <w:r w:rsidRPr="00626652">
        <w:rPr>
          <w:lang w:val="fr-CA"/>
        </w:rPr>
        <w:t>s.o</w:t>
      </w:r>
      <w:proofErr w:type="spellEnd"/>
      <w:r w:rsidRPr="00626652">
        <w:rPr>
          <w:lang w:val="fr-CA"/>
        </w:rPr>
        <w:t>.).</w:t>
      </w:r>
    </w:p>
    <w:p w14:paraId="79AE11A7" w14:textId="77777777" w:rsidR="00B27E49" w:rsidRPr="00046E11" w:rsidRDefault="00B27E49" w:rsidP="00B27E49">
      <w:pPr>
        <w:rPr>
          <w:lang w:val="fr-CA"/>
        </w:rPr>
      </w:pPr>
    </w:p>
    <w:p w14:paraId="25E81B25" w14:textId="6EE64D65" w:rsidR="00B27E49" w:rsidRPr="00046E11" w:rsidRDefault="00B27E49" w:rsidP="00B27E49">
      <w:pPr>
        <w:pStyle w:val="ListParagraph"/>
        <w:numPr>
          <w:ilvl w:val="0"/>
          <w:numId w:val="11"/>
        </w:numPr>
        <w:rPr>
          <w:lang w:val="fr-CA"/>
        </w:rPr>
      </w:pPr>
      <w:r w:rsidRPr="00046E11">
        <w:rPr>
          <w:b/>
          <w:lang w:val="fr-CA"/>
        </w:rPr>
        <w:t xml:space="preserve">Si vous faites du marquage, </w:t>
      </w:r>
      <w:r w:rsidR="00912387">
        <w:rPr>
          <w:b/>
          <w:lang w:val="fr-CA"/>
        </w:rPr>
        <w:t>donnez</w:t>
      </w:r>
      <w:r w:rsidRPr="00046E11">
        <w:rPr>
          <w:b/>
          <w:lang w:val="fr-CA"/>
        </w:rPr>
        <w:t xml:space="preserve"> des détails sur le marquage permanent ou semi-permanent qui sera utilisé</w:t>
      </w:r>
    </w:p>
    <w:p w14:paraId="54662E6F" w14:textId="1DD4189A" w:rsidR="00B27E49" w:rsidRPr="00046E11" w:rsidRDefault="00912387" w:rsidP="00B27E49">
      <w:pPr>
        <w:pStyle w:val="ListParagraph"/>
        <w:ind w:left="360"/>
        <w:rPr>
          <w:lang w:val="fr-CA"/>
        </w:rPr>
      </w:pPr>
      <w:r>
        <w:rPr>
          <w:lang w:val="fr-CA"/>
        </w:rPr>
        <w:t>Précisez notamment</w:t>
      </w:r>
      <w:r w:rsidR="00B27E49" w:rsidRPr="00046E11">
        <w:rPr>
          <w:lang w:val="fr-CA"/>
        </w:rPr>
        <w:t xml:space="preserve"> le poids des émetteurs radio, la taille des étiquettes à transpondeur passif intégré, la taille des étiquettes d</w:t>
      </w:r>
      <w:r w:rsidR="00046E11" w:rsidRPr="00046E11">
        <w:rPr>
          <w:lang w:val="fr-CA"/>
        </w:rPr>
        <w:t>’</w:t>
      </w:r>
      <w:r w:rsidR="00B27E49" w:rsidRPr="00046E11">
        <w:rPr>
          <w:lang w:val="fr-CA"/>
        </w:rPr>
        <w:t>oreille et la taille maximale ou minimale de l</w:t>
      </w:r>
      <w:r w:rsidR="00046E11" w:rsidRPr="00046E11">
        <w:rPr>
          <w:lang w:val="fr-CA"/>
        </w:rPr>
        <w:t>’</w:t>
      </w:r>
      <w:r w:rsidR="00B27E49" w:rsidRPr="00046E11">
        <w:rPr>
          <w:lang w:val="fr-CA"/>
        </w:rPr>
        <w:t xml:space="preserve">animal qui </w:t>
      </w:r>
      <w:r>
        <w:rPr>
          <w:lang w:val="fr-CA"/>
        </w:rPr>
        <w:t xml:space="preserve">fera l’objet du </w:t>
      </w:r>
      <w:r w:rsidR="00B27E49" w:rsidRPr="00046E11">
        <w:rPr>
          <w:lang w:val="fr-CA"/>
        </w:rPr>
        <w:t xml:space="preserve">marquage </w:t>
      </w:r>
      <w:r>
        <w:rPr>
          <w:lang w:val="fr-CA"/>
        </w:rPr>
        <w:t xml:space="preserve">ou sur lequel on posera un </w:t>
      </w:r>
      <w:r w:rsidR="00B27E49" w:rsidRPr="00046E11">
        <w:rPr>
          <w:lang w:val="fr-CA"/>
        </w:rPr>
        <w:t>émetteur, le cas échéant. Décri</w:t>
      </w:r>
      <w:r>
        <w:rPr>
          <w:lang w:val="fr-CA"/>
        </w:rPr>
        <w:t>vez</w:t>
      </w:r>
      <w:r w:rsidR="00B27E49" w:rsidRPr="00046E11">
        <w:rPr>
          <w:lang w:val="fr-CA"/>
        </w:rPr>
        <w:t xml:space="preserve"> également si les procédures de marquage seront temporaires ou permanentes</w:t>
      </w:r>
      <w:r>
        <w:rPr>
          <w:lang w:val="fr-CA"/>
        </w:rPr>
        <w:t>,</w:t>
      </w:r>
      <w:r w:rsidR="00B27E49" w:rsidRPr="00046E11">
        <w:rPr>
          <w:lang w:val="fr-CA"/>
        </w:rPr>
        <w:t xml:space="preserve"> ou si des mesures seront prises pour enlever le marquage après l</w:t>
      </w:r>
      <w:r>
        <w:rPr>
          <w:lang w:val="fr-CA"/>
        </w:rPr>
        <w:t>e projet proposé</w:t>
      </w:r>
      <w:r w:rsidR="00B27E49" w:rsidRPr="00046E11">
        <w:rPr>
          <w:lang w:val="fr-CA"/>
        </w:rPr>
        <w:t xml:space="preserve"> (p</w:t>
      </w:r>
      <w:r>
        <w:rPr>
          <w:lang w:val="fr-CA"/>
        </w:rPr>
        <w:t xml:space="preserve">. ex., </w:t>
      </w:r>
      <w:r w:rsidR="00B27E49" w:rsidRPr="00046E11">
        <w:rPr>
          <w:lang w:val="fr-CA"/>
        </w:rPr>
        <w:t>insertion de mécan</w:t>
      </w:r>
      <w:r w:rsidR="007B2A6D">
        <w:rPr>
          <w:lang w:val="fr-CA"/>
        </w:rPr>
        <w:t>ismes qui mènent à la décomposition</w:t>
      </w:r>
      <w:r w:rsidR="00B27E49" w:rsidRPr="00046E11">
        <w:rPr>
          <w:lang w:val="fr-CA"/>
        </w:rPr>
        <w:t xml:space="preserve"> des colliers). Décri</w:t>
      </w:r>
      <w:r w:rsidR="000B3C22">
        <w:rPr>
          <w:lang w:val="fr-CA"/>
        </w:rPr>
        <w:t>vez</w:t>
      </w:r>
      <w:r w:rsidR="00B27E49" w:rsidRPr="00046E11">
        <w:rPr>
          <w:lang w:val="fr-CA"/>
        </w:rPr>
        <w:t xml:space="preserve"> comment vous effectuerez le marquage sur les animaux immobilisés chimiquement pour garantir que les résidus de médicaments n</w:t>
      </w:r>
      <w:r w:rsidR="00046E11" w:rsidRPr="00046E11">
        <w:rPr>
          <w:lang w:val="fr-CA"/>
        </w:rPr>
        <w:t>’</w:t>
      </w:r>
      <w:r w:rsidR="00B27E49" w:rsidRPr="00046E11">
        <w:rPr>
          <w:lang w:val="fr-CA"/>
        </w:rPr>
        <w:t>entrent pas dans la chaîne alimentaire humaine (p</w:t>
      </w:r>
      <w:r w:rsidR="000B3C22">
        <w:rPr>
          <w:lang w:val="fr-CA"/>
        </w:rPr>
        <w:t xml:space="preserve">. ex., </w:t>
      </w:r>
      <w:r w:rsidR="00B27E49" w:rsidRPr="00046E11">
        <w:rPr>
          <w:lang w:val="fr-CA"/>
        </w:rPr>
        <w:t>étiquettes d</w:t>
      </w:r>
      <w:r w:rsidR="00046E11" w:rsidRPr="00046E11">
        <w:rPr>
          <w:lang w:val="fr-CA"/>
        </w:rPr>
        <w:t>’</w:t>
      </w:r>
      <w:r w:rsidR="00B27E49" w:rsidRPr="00046E11">
        <w:rPr>
          <w:lang w:val="fr-CA"/>
        </w:rPr>
        <w:t>oreille avec numéro de rappel).</w:t>
      </w:r>
    </w:p>
    <w:p w14:paraId="6F1049EA" w14:textId="77777777" w:rsidR="00B27E49" w:rsidRPr="00046E11" w:rsidRDefault="00B27E49" w:rsidP="00B27E49">
      <w:pPr>
        <w:pStyle w:val="ListParagraph"/>
        <w:ind w:left="360"/>
        <w:rPr>
          <w:lang w:val="fr-CA"/>
        </w:rPr>
      </w:pPr>
    </w:p>
    <w:p w14:paraId="515AD1CE" w14:textId="77777777" w:rsidR="00626652" w:rsidRPr="00626652" w:rsidRDefault="00626652" w:rsidP="00626652">
      <w:pPr>
        <w:pStyle w:val="ListParagraph"/>
        <w:ind w:left="360"/>
        <w:rPr>
          <w:lang w:val="fr-CA"/>
        </w:rPr>
      </w:pPr>
      <w:r w:rsidRPr="00626652">
        <w:rPr>
          <w:lang w:val="fr-CA"/>
        </w:rPr>
        <w:t>Inscrivez votre réponse ici</w:t>
      </w:r>
      <w:r>
        <w:rPr>
          <w:lang w:val="fr-CA"/>
        </w:rPr>
        <w:t xml:space="preserve"> ou inscrivez </w:t>
      </w:r>
      <w:r w:rsidRPr="00626652">
        <w:rPr>
          <w:lang w:val="fr-CA"/>
        </w:rPr>
        <w:t>sans objet (</w:t>
      </w:r>
      <w:proofErr w:type="spellStart"/>
      <w:r w:rsidRPr="00626652">
        <w:rPr>
          <w:lang w:val="fr-CA"/>
        </w:rPr>
        <w:t>s.o</w:t>
      </w:r>
      <w:proofErr w:type="spellEnd"/>
      <w:r w:rsidRPr="00626652">
        <w:rPr>
          <w:lang w:val="fr-CA"/>
        </w:rPr>
        <w:t>.).</w:t>
      </w:r>
    </w:p>
    <w:p w14:paraId="4B1C1144" w14:textId="77777777" w:rsidR="00B27E49" w:rsidRPr="00046E11" w:rsidRDefault="00B27E49" w:rsidP="00B27E49">
      <w:pPr>
        <w:rPr>
          <w:lang w:val="fr-CA"/>
        </w:rPr>
      </w:pPr>
    </w:p>
    <w:p w14:paraId="0ECF3692" w14:textId="2E9EE410" w:rsidR="00B27E49" w:rsidRPr="00046E11" w:rsidRDefault="00B27E49" w:rsidP="00B27E49">
      <w:pPr>
        <w:pStyle w:val="ListParagraph"/>
        <w:numPr>
          <w:ilvl w:val="0"/>
          <w:numId w:val="11"/>
        </w:numPr>
        <w:rPr>
          <w:lang w:val="fr-CA"/>
        </w:rPr>
      </w:pPr>
      <w:r w:rsidRPr="00046E11">
        <w:rPr>
          <w:b/>
          <w:lang w:val="fr-CA"/>
        </w:rPr>
        <w:t>Décri</w:t>
      </w:r>
      <w:r w:rsidR="000B3C22">
        <w:rPr>
          <w:b/>
          <w:lang w:val="fr-CA"/>
        </w:rPr>
        <w:t>vez</w:t>
      </w:r>
      <w:r w:rsidRPr="00046E11">
        <w:rPr>
          <w:b/>
          <w:lang w:val="fr-CA"/>
        </w:rPr>
        <w:t xml:space="preserve"> en détail toutes les chirurgies </w:t>
      </w:r>
      <w:r w:rsidR="007B2A6D">
        <w:rPr>
          <w:b/>
          <w:lang w:val="fr-CA"/>
        </w:rPr>
        <w:t xml:space="preserve">que vous </w:t>
      </w:r>
      <w:r w:rsidR="000B3C22">
        <w:rPr>
          <w:b/>
          <w:lang w:val="fr-CA"/>
        </w:rPr>
        <w:t>propose</w:t>
      </w:r>
      <w:r w:rsidR="007B2A6D">
        <w:rPr>
          <w:b/>
          <w:lang w:val="fr-CA"/>
        </w:rPr>
        <w:t>z</w:t>
      </w:r>
      <w:r w:rsidR="000B3C22">
        <w:rPr>
          <w:b/>
          <w:lang w:val="fr-CA"/>
        </w:rPr>
        <w:t xml:space="preserve"> d’effectuer </w:t>
      </w:r>
      <w:r w:rsidRPr="00046E11">
        <w:rPr>
          <w:b/>
          <w:lang w:val="fr-CA"/>
        </w:rPr>
        <w:t xml:space="preserve">sur des animaux dans le cadre de ce projet ainsi que les qualifications et la formation des personnes qui effectueront </w:t>
      </w:r>
      <w:r w:rsidR="000B3C22">
        <w:rPr>
          <w:b/>
          <w:lang w:val="fr-CA"/>
        </w:rPr>
        <w:t>ces</w:t>
      </w:r>
      <w:r w:rsidRPr="00046E11">
        <w:rPr>
          <w:b/>
          <w:lang w:val="fr-CA"/>
        </w:rPr>
        <w:t xml:space="preserve"> chirurgie</w:t>
      </w:r>
      <w:r w:rsidR="000B3C22">
        <w:rPr>
          <w:b/>
          <w:lang w:val="fr-CA"/>
        </w:rPr>
        <w:t>s</w:t>
      </w:r>
      <w:r w:rsidRPr="00046E11">
        <w:rPr>
          <w:b/>
          <w:lang w:val="fr-CA"/>
        </w:rPr>
        <w:t xml:space="preserve">. </w:t>
      </w:r>
      <w:r w:rsidR="000B3C22">
        <w:rPr>
          <w:b/>
          <w:lang w:val="fr-CA"/>
        </w:rPr>
        <w:t>Donnez</w:t>
      </w:r>
      <w:r w:rsidRPr="00046E11">
        <w:rPr>
          <w:b/>
          <w:lang w:val="fr-CA"/>
        </w:rPr>
        <w:t xml:space="preserve"> des </w:t>
      </w:r>
      <w:r w:rsidR="000B3C22">
        <w:rPr>
          <w:b/>
          <w:lang w:val="fr-CA"/>
        </w:rPr>
        <w:t>renseignements</w:t>
      </w:r>
      <w:r w:rsidR="007B2A6D">
        <w:rPr>
          <w:b/>
          <w:lang w:val="fr-CA"/>
        </w:rPr>
        <w:t xml:space="preserve"> détaillés sur les éléments</w:t>
      </w:r>
      <w:r w:rsidRPr="00046E11">
        <w:rPr>
          <w:b/>
          <w:lang w:val="fr-CA"/>
        </w:rPr>
        <w:t xml:space="preserve"> suivants</w:t>
      </w:r>
      <w:r w:rsidRPr="00046E11">
        <w:rPr>
          <w:lang w:val="fr-CA"/>
        </w:rPr>
        <w:t> :</w:t>
      </w:r>
    </w:p>
    <w:p w14:paraId="3E6D42D9" w14:textId="77777777" w:rsidR="00B27E49" w:rsidRPr="00046E11" w:rsidRDefault="00B27E49" w:rsidP="00B27E49">
      <w:pPr>
        <w:pStyle w:val="ListParagraph"/>
        <w:rPr>
          <w:lang w:val="fr-CA"/>
        </w:rPr>
      </w:pPr>
    </w:p>
    <w:p w14:paraId="00AA6770" w14:textId="4CC12C8A" w:rsidR="00B27E49" w:rsidRPr="00046E11" w:rsidRDefault="000B3C22" w:rsidP="00B27E49">
      <w:pPr>
        <w:pStyle w:val="ListParagraph"/>
        <w:numPr>
          <w:ilvl w:val="0"/>
          <w:numId w:val="3"/>
        </w:numPr>
        <w:rPr>
          <w:lang w:val="fr-CA"/>
        </w:rPr>
      </w:pPr>
      <w:r>
        <w:rPr>
          <w:lang w:val="fr-CA"/>
        </w:rPr>
        <w:t>M</w:t>
      </w:r>
      <w:r w:rsidR="00B27E49" w:rsidRPr="00046E11">
        <w:rPr>
          <w:lang w:val="fr-CA"/>
        </w:rPr>
        <w:t>éthodes chirurgicales</w:t>
      </w:r>
    </w:p>
    <w:p w14:paraId="244ED6AE" w14:textId="3A56B1FC" w:rsidR="00B27E49" w:rsidRPr="00046E11" w:rsidRDefault="000B3C22" w:rsidP="00B27E49">
      <w:pPr>
        <w:pStyle w:val="ListParagraph"/>
        <w:numPr>
          <w:ilvl w:val="0"/>
          <w:numId w:val="3"/>
        </w:numPr>
        <w:rPr>
          <w:lang w:val="fr-CA"/>
        </w:rPr>
      </w:pPr>
      <w:r>
        <w:rPr>
          <w:lang w:val="fr-CA"/>
        </w:rPr>
        <w:t>M</w:t>
      </w:r>
      <w:r w:rsidR="00B27E49" w:rsidRPr="00046E11">
        <w:rPr>
          <w:lang w:val="fr-CA"/>
        </w:rPr>
        <w:t>éthodes de stérilisation des instruments</w:t>
      </w:r>
    </w:p>
    <w:p w14:paraId="7F8EA461" w14:textId="33FEB927" w:rsidR="00B27E49" w:rsidRPr="00046E11" w:rsidRDefault="000B3C22" w:rsidP="00B27E49">
      <w:pPr>
        <w:pStyle w:val="ListParagraph"/>
        <w:numPr>
          <w:ilvl w:val="0"/>
          <w:numId w:val="3"/>
        </w:numPr>
        <w:rPr>
          <w:lang w:val="fr-CA"/>
        </w:rPr>
      </w:pPr>
      <w:r>
        <w:rPr>
          <w:lang w:val="fr-CA"/>
        </w:rPr>
        <w:t>P</w:t>
      </w:r>
      <w:r w:rsidR="00B27E49" w:rsidRPr="00046E11">
        <w:rPr>
          <w:lang w:val="fr-CA"/>
        </w:rPr>
        <w:t>réparation du site chirurgical (</w:t>
      </w:r>
      <w:r>
        <w:rPr>
          <w:lang w:val="fr-CA"/>
        </w:rPr>
        <w:t>désinfection</w:t>
      </w:r>
      <w:r w:rsidR="00B27E49" w:rsidRPr="00046E11">
        <w:rPr>
          <w:lang w:val="fr-CA"/>
        </w:rPr>
        <w:t>)</w:t>
      </w:r>
    </w:p>
    <w:p w14:paraId="1E451A69" w14:textId="183ECD4A" w:rsidR="00B27E49" w:rsidRPr="00046E11" w:rsidRDefault="000B3C22" w:rsidP="00B27E49">
      <w:pPr>
        <w:pStyle w:val="ListParagraph"/>
        <w:numPr>
          <w:ilvl w:val="0"/>
          <w:numId w:val="3"/>
        </w:numPr>
        <w:rPr>
          <w:lang w:val="fr-CA"/>
        </w:rPr>
      </w:pPr>
      <w:r>
        <w:rPr>
          <w:lang w:val="fr-CA"/>
        </w:rPr>
        <w:t>D</w:t>
      </w:r>
      <w:r w:rsidR="00B27E49" w:rsidRPr="00046E11">
        <w:rPr>
          <w:lang w:val="fr-CA"/>
        </w:rPr>
        <w:t>urée estimée de l</w:t>
      </w:r>
      <w:r w:rsidR="00046E11" w:rsidRPr="00046E11">
        <w:rPr>
          <w:lang w:val="fr-CA"/>
        </w:rPr>
        <w:t>’</w:t>
      </w:r>
      <w:r w:rsidR="00B27E49" w:rsidRPr="00046E11">
        <w:rPr>
          <w:lang w:val="fr-CA"/>
        </w:rPr>
        <w:t>opération</w:t>
      </w:r>
    </w:p>
    <w:p w14:paraId="5C12DF12" w14:textId="4507BD68" w:rsidR="00B27E49" w:rsidRPr="00046E11" w:rsidRDefault="000B3C22" w:rsidP="00B27E49">
      <w:pPr>
        <w:pStyle w:val="ListParagraph"/>
        <w:numPr>
          <w:ilvl w:val="0"/>
          <w:numId w:val="3"/>
        </w:numPr>
        <w:rPr>
          <w:lang w:val="fr-CA"/>
        </w:rPr>
      </w:pPr>
      <w:r>
        <w:rPr>
          <w:lang w:val="fr-CA"/>
        </w:rPr>
        <w:lastRenderedPageBreak/>
        <w:t>A</w:t>
      </w:r>
      <w:r w:rsidR="00B27E49" w:rsidRPr="00046E11">
        <w:rPr>
          <w:lang w:val="fr-CA"/>
        </w:rPr>
        <w:t>nalgésiques utilisés</w:t>
      </w:r>
    </w:p>
    <w:p w14:paraId="5B04A6D4" w14:textId="67EF32EC" w:rsidR="00B27E49" w:rsidRPr="00046E11" w:rsidRDefault="000B3C22" w:rsidP="00B27E49">
      <w:pPr>
        <w:pStyle w:val="ListParagraph"/>
        <w:numPr>
          <w:ilvl w:val="0"/>
          <w:numId w:val="3"/>
        </w:numPr>
        <w:rPr>
          <w:lang w:val="fr-CA"/>
        </w:rPr>
      </w:pPr>
      <w:r>
        <w:rPr>
          <w:lang w:val="fr-CA"/>
        </w:rPr>
        <w:t>R</w:t>
      </w:r>
      <w:r w:rsidR="00B27E49" w:rsidRPr="00046E11">
        <w:rPr>
          <w:lang w:val="fr-CA"/>
        </w:rPr>
        <w:t>épercussion</w:t>
      </w:r>
      <w:r w:rsidR="00F02AA9">
        <w:rPr>
          <w:lang w:val="fr-CA"/>
        </w:rPr>
        <w:t>s</w:t>
      </w:r>
      <w:r w:rsidR="00B27E49" w:rsidRPr="00046E11">
        <w:rPr>
          <w:lang w:val="fr-CA"/>
        </w:rPr>
        <w:t xml:space="preserve"> sur les animaux</w:t>
      </w:r>
    </w:p>
    <w:p w14:paraId="5C81056E" w14:textId="4BDE9116" w:rsidR="00B27E49" w:rsidRPr="00046E11" w:rsidRDefault="000B3C22" w:rsidP="00B27E49">
      <w:pPr>
        <w:pStyle w:val="ListParagraph"/>
        <w:numPr>
          <w:ilvl w:val="0"/>
          <w:numId w:val="3"/>
        </w:numPr>
        <w:rPr>
          <w:lang w:val="fr-CA"/>
        </w:rPr>
      </w:pPr>
      <w:r>
        <w:rPr>
          <w:lang w:val="fr-CA"/>
        </w:rPr>
        <w:t xml:space="preserve">Temps </w:t>
      </w:r>
      <w:r w:rsidRPr="00046E11">
        <w:rPr>
          <w:lang w:val="fr-CA"/>
        </w:rPr>
        <w:t>de réta</w:t>
      </w:r>
      <w:r>
        <w:rPr>
          <w:lang w:val="fr-CA"/>
        </w:rPr>
        <w:t>b</w:t>
      </w:r>
      <w:r w:rsidRPr="00046E11">
        <w:rPr>
          <w:lang w:val="fr-CA"/>
        </w:rPr>
        <w:t xml:space="preserve">lissement </w:t>
      </w:r>
      <w:r>
        <w:rPr>
          <w:lang w:val="fr-CA"/>
        </w:rPr>
        <w:t xml:space="preserve">estimé </w:t>
      </w:r>
      <w:r w:rsidR="00B27E49" w:rsidRPr="00046E11">
        <w:rPr>
          <w:lang w:val="fr-CA"/>
        </w:rPr>
        <w:t xml:space="preserve">avant </w:t>
      </w:r>
      <w:r>
        <w:rPr>
          <w:lang w:val="fr-CA"/>
        </w:rPr>
        <w:t>la remise en liberté des animaux</w:t>
      </w:r>
    </w:p>
    <w:p w14:paraId="6C8980C7" w14:textId="1D875C8F" w:rsidR="00994CE1" w:rsidRPr="00994CE1" w:rsidRDefault="00B27E49" w:rsidP="00994CE1">
      <w:pPr>
        <w:pStyle w:val="ListParagraph"/>
        <w:numPr>
          <w:ilvl w:val="0"/>
          <w:numId w:val="3"/>
        </w:numPr>
        <w:rPr>
          <w:lang w:val="fr-CA"/>
        </w:rPr>
      </w:pPr>
      <w:r w:rsidRPr="00046E11">
        <w:rPr>
          <w:lang w:val="fr-CA"/>
        </w:rPr>
        <w:t xml:space="preserve">Toute surveillance effectuée après la </w:t>
      </w:r>
      <w:r w:rsidR="000B3C22">
        <w:rPr>
          <w:lang w:val="fr-CA"/>
        </w:rPr>
        <w:t xml:space="preserve">remise en liberté </w:t>
      </w:r>
      <w:r w:rsidRPr="00046E11">
        <w:rPr>
          <w:lang w:val="fr-CA"/>
        </w:rPr>
        <w:t>des animaux</w:t>
      </w:r>
    </w:p>
    <w:p w14:paraId="0B53DDE4" w14:textId="77777777" w:rsidR="00626652" w:rsidRPr="00626652" w:rsidRDefault="00626652" w:rsidP="00626652">
      <w:pPr>
        <w:ind w:firstLine="360"/>
        <w:rPr>
          <w:lang w:val="fr-CA"/>
        </w:rPr>
      </w:pPr>
      <w:r w:rsidRPr="00626652">
        <w:rPr>
          <w:lang w:val="fr-CA"/>
        </w:rPr>
        <w:t>Inscrivez votre réponse ici ou inscrivez sans objet (</w:t>
      </w:r>
      <w:proofErr w:type="spellStart"/>
      <w:r w:rsidRPr="00626652">
        <w:rPr>
          <w:lang w:val="fr-CA"/>
        </w:rPr>
        <w:t>s.o</w:t>
      </w:r>
      <w:proofErr w:type="spellEnd"/>
      <w:r w:rsidRPr="00626652">
        <w:rPr>
          <w:lang w:val="fr-CA"/>
        </w:rPr>
        <w:t>.).</w:t>
      </w:r>
    </w:p>
    <w:p w14:paraId="1404B663" w14:textId="77777777" w:rsidR="00B27E49" w:rsidRPr="00046E11" w:rsidRDefault="00B27E49" w:rsidP="00B27E49">
      <w:pPr>
        <w:rPr>
          <w:lang w:val="fr-CA"/>
        </w:rPr>
      </w:pPr>
    </w:p>
    <w:p w14:paraId="13D5BB86" w14:textId="6CF689D3" w:rsidR="00B27E49" w:rsidRPr="00994CE1" w:rsidRDefault="00B27E49" w:rsidP="00B27E49">
      <w:pPr>
        <w:pStyle w:val="ListParagraph"/>
        <w:numPr>
          <w:ilvl w:val="0"/>
          <w:numId w:val="11"/>
        </w:numPr>
        <w:rPr>
          <w:lang w:val="fr-CA"/>
        </w:rPr>
      </w:pPr>
      <w:r w:rsidRPr="00046E11">
        <w:rPr>
          <w:b/>
          <w:lang w:val="fr-CA"/>
        </w:rPr>
        <w:t>Décri</w:t>
      </w:r>
      <w:r w:rsidR="000B3C22">
        <w:rPr>
          <w:b/>
          <w:lang w:val="fr-CA"/>
        </w:rPr>
        <w:t>vez</w:t>
      </w:r>
      <w:r w:rsidRPr="00046E11">
        <w:rPr>
          <w:b/>
          <w:lang w:val="fr-CA"/>
        </w:rPr>
        <w:t xml:space="preserve"> les situations telles que le comportement et les réponses physiologiques des animaux</w:t>
      </w:r>
      <w:r w:rsidR="000B3C22">
        <w:rPr>
          <w:b/>
          <w:lang w:val="fr-CA"/>
        </w:rPr>
        <w:t xml:space="preserve"> dans lesquelles une </w:t>
      </w:r>
      <w:r w:rsidRPr="00046E11">
        <w:rPr>
          <w:b/>
          <w:lang w:val="fr-CA"/>
        </w:rPr>
        <w:t xml:space="preserve">intervention humaine </w:t>
      </w:r>
      <w:r w:rsidR="000B3C22">
        <w:rPr>
          <w:b/>
          <w:lang w:val="fr-CA"/>
        </w:rPr>
        <w:t xml:space="preserve">aura lieu </w:t>
      </w:r>
      <w:r w:rsidRPr="00046E11">
        <w:rPr>
          <w:b/>
          <w:lang w:val="fr-CA"/>
        </w:rPr>
        <w:t>pour prévenir ou soulager une douleur ou une détresse excessive</w:t>
      </w:r>
    </w:p>
    <w:p w14:paraId="4912667A" w14:textId="77777777" w:rsidR="00994CE1" w:rsidRPr="00046E11" w:rsidRDefault="00994CE1" w:rsidP="00994CE1">
      <w:pPr>
        <w:pStyle w:val="ListParagraph"/>
        <w:ind w:left="360"/>
        <w:rPr>
          <w:lang w:val="fr-CA"/>
        </w:rPr>
      </w:pPr>
    </w:p>
    <w:p w14:paraId="06D94802" w14:textId="77777777" w:rsidR="00626652" w:rsidRPr="00626652" w:rsidRDefault="00626652" w:rsidP="00626652">
      <w:pPr>
        <w:pStyle w:val="ListParagraph"/>
        <w:ind w:left="360"/>
        <w:rPr>
          <w:lang w:val="fr-CA"/>
        </w:rPr>
      </w:pPr>
      <w:r w:rsidRPr="00626652">
        <w:rPr>
          <w:lang w:val="fr-CA"/>
        </w:rPr>
        <w:t>Inscrivez votre réponse ici</w:t>
      </w:r>
      <w:r>
        <w:rPr>
          <w:lang w:val="fr-CA"/>
        </w:rPr>
        <w:t xml:space="preserve"> ou inscrivez </w:t>
      </w:r>
      <w:r w:rsidRPr="00626652">
        <w:rPr>
          <w:lang w:val="fr-CA"/>
        </w:rPr>
        <w:t>sans objet (</w:t>
      </w:r>
      <w:proofErr w:type="spellStart"/>
      <w:r w:rsidRPr="00626652">
        <w:rPr>
          <w:lang w:val="fr-CA"/>
        </w:rPr>
        <w:t>s.o</w:t>
      </w:r>
      <w:proofErr w:type="spellEnd"/>
      <w:r w:rsidRPr="00626652">
        <w:rPr>
          <w:lang w:val="fr-CA"/>
        </w:rPr>
        <w:t>.).</w:t>
      </w:r>
    </w:p>
    <w:p w14:paraId="39394C4C" w14:textId="77777777" w:rsidR="00B27E49" w:rsidRPr="00046E11" w:rsidRDefault="00B27E49" w:rsidP="00B27E49">
      <w:pPr>
        <w:rPr>
          <w:lang w:val="fr-CA"/>
        </w:rPr>
      </w:pPr>
    </w:p>
    <w:p w14:paraId="6630BF26" w14:textId="61F235DA" w:rsidR="00B27E49" w:rsidRPr="00994CE1" w:rsidRDefault="00B27E49" w:rsidP="00B27E49">
      <w:pPr>
        <w:pStyle w:val="ListParagraph"/>
        <w:numPr>
          <w:ilvl w:val="0"/>
          <w:numId w:val="11"/>
        </w:numPr>
        <w:rPr>
          <w:lang w:val="fr-CA"/>
        </w:rPr>
      </w:pPr>
      <w:r w:rsidRPr="00046E11">
        <w:rPr>
          <w:b/>
          <w:lang w:val="fr-CA"/>
        </w:rPr>
        <w:t>Précise</w:t>
      </w:r>
      <w:r w:rsidR="000B3C22">
        <w:rPr>
          <w:b/>
          <w:lang w:val="fr-CA"/>
        </w:rPr>
        <w:t>z</w:t>
      </w:r>
      <w:r w:rsidRPr="00046E11">
        <w:rPr>
          <w:b/>
          <w:lang w:val="fr-CA"/>
        </w:rPr>
        <w:t xml:space="preserve"> toutes les solutions de remplacement, de perfectionnement ou de réduction qui sont possibles et qui ont été explorées ou utilisées pour ce projet afin de prévenir ou de soulager la douleur ou la détresse inutile. </w:t>
      </w:r>
      <w:r w:rsidR="000B3C22">
        <w:rPr>
          <w:b/>
          <w:lang w:val="fr-CA"/>
        </w:rPr>
        <w:t xml:space="preserve">Si </w:t>
      </w:r>
      <w:r w:rsidRPr="00046E11">
        <w:rPr>
          <w:b/>
          <w:lang w:val="fr-CA"/>
        </w:rPr>
        <w:t xml:space="preserve">vous </w:t>
      </w:r>
      <w:r w:rsidR="000B3C22">
        <w:rPr>
          <w:b/>
          <w:lang w:val="fr-CA"/>
        </w:rPr>
        <w:t xml:space="preserve">ne comptez pas utiliser ces </w:t>
      </w:r>
      <w:r w:rsidRPr="00046E11">
        <w:rPr>
          <w:b/>
          <w:lang w:val="fr-CA"/>
        </w:rPr>
        <w:t>stratégies de remplacement</w:t>
      </w:r>
      <w:r w:rsidR="000B3C22">
        <w:rPr>
          <w:b/>
          <w:lang w:val="fr-CA"/>
        </w:rPr>
        <w:t>, expliquez pourquoi</w:t>
      </w:r>
      <w:r w:rsidR="005B2129">
        <w:rPr>
          <w:b/>
          <w:lang w:val="fr-CA"/>
        </w:rPr>
        <w:t>,</w:t>
      </w:r>
      <w:r w:rsidRPr="00046E11">
        <w:rPr>
          <w:b/>
          <w:lang w:val="fr-CA"/>
        </w:rPr>
        <w:t xml:space="preserve"> ou </w:t>
      </w:r>
      <w:r w:rsidR="000B3C22">
        <w:rPr>
          <w:b/>
          <w:lang w:val="fr-CA"/>
        </w:rPr>
        <w:t xml:space="preserve">décrivez les efforts faits pour trouver </w:t>
      </w:r>
      <w:r w:rsidRPr="00046E11">
        <w:rPr>
          <w:b/>
          <w:lang w:val="fr-CA"/>
        </w:rPr>
        <w:t>d</w:t>
      </w:r>
      <w:r w:rsidR="00046E11" w:rsidRPr="00046E11">
        <w:rPr>
          <w:b/>
          <w:lang w:val="fr-CA"/>
        </w:rPr>
        <w:t>’</w:t>
      </w:r>
      <w:r w:rsidRPr="00046E11">
        <w:rPr>
          <w:b/>
          <w:lang w:val="fr-CA"/>
        </w:rPr>
        <w:t>autres stratégies à utilise</w:t>
      </w:r>
      <w:r w:rsidR="005B2129">
        <w:rPr>
          <w:b/>
          <w:lang w:val="fr-CA"/>
        </w:rPr>
        <w:t>r</w:t>
      </w:r>
    </w:p>
    <w:p w14:paraId="2408DCBD" w14:textId="77777777" w:rsidR="00994CE1" w:rsidRPr="00046E11" w:rsidRDefault="00994CE1" w:rsidP="00994CE1">
      <w:pPr>
        <w:pStyle w:val="ListParagraph"/>
        <w:ind w:left="360"/>
        <w:rPr>
          <w:lang w:val="fr-CA"/>
        </w:rPr>
      </w:pPr>
    </w:p>
    <w:p w14:paraId="49B5AD4B" w14:textId="77777777" w:rsidR="00626652" w:rsidRPr="00626652" w:rsidRDefault="00626652" w:rsidP="00626652">
      <w:pPr>
        <w:pStyle w:val="ListParagraph"/>
        <w:ind w:left="360"/>
        <w:rPr>
          <w:lang w:val="fr-CA"/>
        </w:rPr>
      </w:pPr>
      <w:r w:rsidRPr="00626652">
        <w:rPr>
          <w:lang w:val="fr-CA"/>
        </w:rPr>
        <w:t>Inscrivez votre réponse ici</w:t>
      </w:r>
      <w:r>
        <w:rPr>
          <w:lang w:val="fr-CA"/>
        </w:rPr>
        <w:t xml:space="preserve"> ou inscrivez </w:t>
      </w:r>
      <w:r w:rsidRPr="00626652">
        <w:rPr>
          <w:lang w:val="fr-CA"/>
        </w:rPr>
        <w:t>sans objet (</w:t>
      </w:r>
      <w:proofErr w:type="spellStart"/>
      <w:r w:rsidRPr="00626652">
        <w:rPr>
          <w:lang w:val="fr-CA"/>
        </w:rPr>
        <w:t>s.o</w:t>
      </w:r>
      <w:proofErr w:type="spellEnd"/>
      <w:r w:rsidRPr="00626652">
        <w:rPr>
          <w:lang w:val="fr-CA"/>
        </w:rPr>
        <w:t>.).</w:t>
      </w:r>
    </w:p>
    <w:p w14:paraId="6BFAFF8B" w14:textId="77777777" w:rsidR="00B27E49" w:rsidRPr="00046E11" w:rsidRDefault="00B27E49" w:rsidP="00B27E49">
      <w:pPr>
        <w:rPr>
          <w:lang w:val="fr-CA"/>
        </w:rPr>
      </w:pPr>
    </w:p>
    <w:p w14:paraId="172A5BD4" w14:textId="030911C2" w:rsidR="00B27E49" w:rsidRPr="00994CE1" w:rsidRDefault="00B27E49" w:rsidP="00B27E49">
      <w:pPr>
        <w:pStyle w:val="ListParagraph"/>
        <w:numPr>
          <w:ilvl w:val="0"/>
          <w:numId w:val="11"/>
        </w:numPr>
        <w:rPr>
          <w:lang w:val="fr-CA"/>
        </w:rPr>
      </w:pPr>
      <w:r w:rsidRPr="00046E11">
        <w:rPr>
          <w:b/>
          <w:lang w:val="fr-CA"/>
        </w:rPr>
        <w:t>Précise</w:t>
      </w:r>
      <w:r w:rsidR="000B3C22">
        <w:rPr>
          <w:b/>
          <w:lang w:val="fr-CA"/>
        </w:rPr>
        <w:t>z</w:t>
      </w:r>
      <w:r w:rsidRPr="00046E11">
        <w:rPr>
          <w:b/>
          <w:lang w:val="fr-CA"/>
        </w:rPr>
        <w:t xml:space="preserve"> les méthodes d</w:t>
      </w:r>
      <w:r w:rsidR="00046E11" w:rsidRPr="00046E11">
        <w:rPr>
          <w:b/>
          <w:lang w:val="fr-CA"/>
        </w:rPr>
        <w:t>’</w:t>
      </w:r>
      <w:r w:rsidRPr="00046E11">
        <w:rPr>
          <w:b/>
          <w:lang w:val="fr-CA"/>
        </w:rPr>
        <w:t>euthanasie et d</w:t>
      </w:r>
      <w:r w:rsidR="00046E11" w:rsidRPr="00046E11">
        <w:rPr>
          <w:b/>
          <w:lang w:val="fr-CA"/>
        </w:rPr>
        <w:t>’</w:t>
      </w:r>
      <w:r w:rsidRPr="00046E11">
        <w:rPr>
          <w:b/>
          <w:lang w:val="fr-CA"/>
        </w:rPr>
        <w:t>élimination des carcasses qui seront à votre disposition lors d</w:t>
      </w:r>
      <w:r w:rsidR="00304AE5">
        <w:rPr>
          <w:b/>
          <w:lang w:val="fr-CA"/>
        </w:rPr>
        <w:t>u travail</w:t>
      </w:r>
      <w:r w:rsidRPr="00046E11">
        <w:rPr>
          <w:b/>
          <w:lang w:val="fr-CA"/>
        </w:rPr>
        <w:t xml:space="preserve"> sur le terrain et</w:t>
      </w:r>
      <w:r w:rsidR="000B3C22">
        <w:rPr>
          <w:b/>
          <w:lang w:val="fr-CA"/>
        </w:rPr>
        <w:t xml:space="preserve"> la façon dont vous utiliserez </w:t>
      </w:r>
      <w:r w:rsidR="001020DF">
        <w:rPr>
          <w:b/>
          <w:lang w:val="fr-CA"/>
        </w:rPr>
        <w:t xml:space="preserve">ces méthodes </w:t>
      </w:r>
      <w:r w:rsidRPr="00046E11">
        <w:rPr>
          <w:b/>
          <w:lang w:val="fr-CA"/>
        </w:rPr>
        <w:t>pour les animaux ciblés et non ciblés</w:t>
      </w:r>
      <w:r w:rsidR="001F1332">
        <w:rPr>
          <w:b/>
          <w:lang w:val="fr-CA"/>
        </w:rPr>
        <w:t xml:space="preserve"> par le projet</w:t>
      </w:r>
    </w:p>
    <w:p w14:paraId="0DFB03D1" w14:textId="77777777" w:rsidR="00994CE1" w:rsidRPr="00046E11" w:rsidRDefault="00994CE1" w:rsidP="00994CE1">
      <w:pPr>
        <w:pStyle w:val="ListParagraph"/>
        <w:ind w:left="360"/>
        <w:rPr>
          <w:lang w:val="fr-CA"/>
        </w:rPr>
      </w:pPr>
    </w:p>
    <w:p w14:paraId="2E736C66" w14:textId="77777777" w:rsidR="00626652" w:rsidRPr="00626652" w:rsidRDefault="00626652" w:rsidP="00626652">
      <w:pPr>
        <w:pStyle w:val="ListParagraph"/>
        <w:ind w:left="360"/>
        <w:rPr>
          <w:lang w:val="fr-CA"/>
        </w:rPr>
      </w:pPr>
      <w:r w:rsidRPr="00626652">
        <w:rPr>
          <w:lang w:val="fr-CA"/>
        </w:rPr>
        <w:t>Inscrivez votre réponse ici</w:t>
      </w:r>
      <w:r>
        <w:rPr>
          <w:lang w:val="fr-CA"/>
        </w:rPr>
        <w:t xml:space="preserve"> ou inscrivez </w:t>
      </w:r>
      <w:r w:rsidRPr="00626652">
        <w:rPr>
          <w:lang w:val="fr-CA"/>
        </w:rPr>
        <w:t>sans objet (</w:t>
      </w:r>
      <w:proofErr w:type="spellStart"/>
      <w:r w:rsidRPr="00626652">
        <w:rPr>
          <w:lang w:val="fr-CA"/>
        </w:rPr>
        <w:t>s.o</w:t>
      </w:r>
      <w:proofErr w:type="spellEnd"/>
      <w:r w:rsidRPr="00626652">
        <w:rPr>
          <w:lang w:val="fr-CA"/>
        </w:rPr>
        <w:t>.).</w:t>
      </w:r>
    </w:p>
    <w:p w14:paraId="6FC9AFF5" w14:textId="77777777" w:rsidR="00B27E49" w:rsidRPr="00046E11" w:rsidRDefault="00B27E49" w:rsidP="00B27E49">
      <w:pPr>
        <w:rPr>
          <w:lang w:val="fr-CA"/>
        </w:rPr>
      </w:pPr>
    </w:p>
    <w:p w14:paraId="2770488F" w14:textId="3E4BFA00" w:rsidR="00B27E49" w:rsidRPr="00046E11" w:rsidRDefault="00B27E49" w:rsidP="001F1332">
      <w:pPr>
        <w:pStyle w:val="ListParagraph"/>
        <w:numPr>
          <w:ilvl w:val="0"/>
          <w:numId w:val="11"/>
        </w:numPr>
        <w:rPr>
          <w:lang w:val="fr-CA"/>
        </w:rPr>
      </w:pPr>
      <w:r w:rsidRPr="00046E11">
        <w:rPr>
          <w:b/>
          <w:lang w:val="fr-CA"/>
        </w:rPr>
        <w:t xml:space="preserve">Catégories de techniques invasives du </w:t>
      </w:r>
      <w:r w:rsidR="001F1332" w:rsidRPr="001F1332">
        <w:rPr>
          <w:b/>
          <w:lang w:val="fr-CA"/>
        </w:rPr>
        <w:t>Conseil canadien de protection des animaux</w:t>
      </w:r>
      <w:r w:rsidR="001F1332">
        <w:rPr>
          <w:b/>
          <w:lang w:val="fr-CA"/>
        </w:rPr>
        <w:t xml:space="preserve"> (</w:t>
      </w:r>
      <w:r w:rsidRPr="00046E11">
        <w:rPr>
          <w:b/>
          <w:lang w:val="fr-CA"/>
        </w:rPr>
        <w:t>C</w:t>
      </w:r>
      <w:r w:rsidR="000B3C22">
        <w:rPr>
          <w:b/>
          <w:lang w:val="fr-CA"/>
        </w:rPr>
        <w:t>CPA</w:t>
      </w:r>
      <w:r w:rsidR="001F1332">
        <w:rPr>
          <w:b/>
          <w:lang w:val="fr-CA"/>
        </w:rPr>
        <w:t>)</w:t>
      </w:r>
    </w:p>
    <w:p w14:paraId="199C67D9" w14:textId="1ECA09ED" w:rsidR="00B27E49" w:rsidRPr="00046E11" w:rsidRDefault="00B27E49" w:rsidP="00B27E49">
      <w:pPr>
        <w:pStyle w:val="ListParagraph"/>
        <w:ind w:left="360"/>
        <w:rPr>
          <w:lang w:val="fr-CA"/>
        </w:rPr>
      </w:pPr>
      <w:r w:rsidRPr="00046E11">
        <w:rPr>
          <w:lang w:val="fr-CA"/>
        </w:rPr>
        <w:t>Voir l</w:t>
      </w:r>
      <w:r w:rsidR="00046E11" w:rsidRPr="00046E11">
        <w:rPr>
          <w:lang w:val="fr-CA"/>
        </w:rPr>
        <w:t>’</w:t>
      </w:r>
      <w:hyperlink w:anchor="Appendix1" w:history="1">
        <w:r w:rsidRPr="00046E11">
          <w:rPr>
            <w:rStyle w:val="Hyperlink"/>
            <w:lang w:val="fr-CA"/>
          </w:rPr>
          <w:t>annexe 1</w:t>
        </w:r>
      </w:hyperlink>
      <w:r w:rsidRPr="00046E11">
        <w:rPr>
          <w:lang w:val="fr-CA"/>
        </w:rPr>
        <w:t xml:space="preserve"> ci-dessous ou </w:t>
      </w:r>
      <w:r w:rsidR="001020DF">
        <w:rPr>
          <w:lang w:val="fr-CA"/>
        </w:rPr>
        <w:t>le</w:t>
      </w:r>
      <w:r w:rsidRPr="00046E11">
        <w:rPr>
          <w:lang w:val="fr-CA"/>
        </w:rPr>
        <w:t xml:space="preserve"> </w:t>
      </w:r>
      <w:hyperlink r:id="rId16" w:history="1">
        <w:r w:rsidRPr="00046E11">
          <w:rPr>
            <w:rStyle w:val="Hyperlink"/>
            <w:lang w:val="fr-CA"/>
          </w:rPr>
          <w:t>document original</w:t>
        </w:r>
      </w:hyperlink>
      <w:r w:rsidRPr="00046E11">
        <w:rPr>
          <w:lang w:val="fr-CA"/>
        </w:rPr>
        <w:t xml:space="preserve"> pour obtenir la description de chaque catégorie de techniques invasives.</w:t>
      </w:r>
    </w:p>
    <w:p w14:paraId="2048B7C4" w14:textId="77777777" w:rsidR="00B27E49" w:rsidRPr="00046E11" w:rsidRDefault="00B27E49" w:rsidP="00B27E49">
      <w:pPr>
        <w:pStyle w:val="ListParagraph"/>
        <w:ind w:left="360"/>
        <w:rPr>
          <w:lang w:val="fr-CA"/>
        </w:rPr>
      </w:pPr>
    </w:p>
    <w:p w14:paraId="20BE9C11" w14:textId="20309440" w:rsidR="00B27E49" w:rsidRPr="00046E11" w:rsidRDefault="00B27E49" w:rsidP="00B27E49">
      <w:pPr>
        <w:pStyle w:val="ListParagraph"/>
        <w:ind w:left="360"/>
        <w:rPr>
          <w:lang w:val="fr-CA"/>
        </w:rPr>
      </w:pPr>
      <w:r w:rsidRPr="00046E11">
        <w:rPr>
          <w:lang w:val="fr-CA"/>
        </w:rPr>
        <w:t>Sélectio</w:t>
      </w:r>
      <w:r w:rsidR="008B3BBE">
        <w:rPr>
          <w:lang w:val="fr-CA"/>
        </w:rPr>
        <w:t>nner la catégorie B, C, D, E ou</w:t>
      </w:r>
      <w:r w:rsidR="007668A8" w:rsidRPr="00046E11">
        <w:rPr>
          <w:lang w:val="fr-CA"/>
        </w:rPr>
        <w:t xml:space="preserve"> </w:t>
      </w:r>
      <w:proofErr w:type="spellStart"/>
      <w:r w:rsidRPr="00046E11">
        <w:rPr>
          <w:lang w:val="fr-CA"/>
        </w:rPr>
        <w:t>s.o</w:t>
      </w:r>
      <w:proofErr w:type="spellEnd"/>
      <w:r w:rsidRPr="00046E11">
        <w:rPr>
          <w:lang w:val="fr-CA"/>
        </w:rPr>
        <w:t>.</w:t>
      </w:r>
      <w:r w:rsidR="008B3BBE">
        <w:rPr>
          <w:lang w:val="fr-CA"/>
        </w:rPr>
        <w:t xml:space="preserve"> (sans objet)</w:t>
      </w:r>
      <w:r w:rsidRPr="00046E11">
        <w:rPr>
          <w:lang w:val="fr-CA"/>
        </w:rPr>
        <w:t xml:space="preserve">. </w:t>
      </w:r>
    </w:p>
    <w:p w14:paraId="4B76050D" w14:textId="77777777" w:rsidR="00B27E49" w:rsidRPr="00046E11" w:rsidRDefault="00B27E49" w:rsidP="00B27E49">
      <w:pPr>
        <w:pStyle w:val="ListParagraph"/>
        <w:rPr>
          <w:lang w:val="fr-CA"/>
        </w:rPr>
      </w:pPr>
    </w:p>
    <w:p w14:paraId="09ACAB81" w14:textId="77777777" w:rsidR="00B27E49" w:rsidRPr="00046E11" w:rsidRDefault="00000000" w:rsidP="00B27E49">
      <w:pPr>
        <w:pStyle w:val="ListParagraph"/>
        <w:rPr>
          <w:lang w:val="fr-CA"/>
        </w:rPr>
      </w:pPr>
      <w:sdt>
        <w:sdtPr>
          <w:rPr>
            <w:lang w:val="fr-CA"/>
          </w:rPr>
          <w:id w:val="1925072624"/>
          <w14:checkbox>
            <w14:checked w14:val="0"/>
            <w14:checkedState w14:val="2612" w14:font="MS Gothic"/>
            <w14:uncheckedState w14:val="2610" w14:font="MS Gothic"/>
          </w14:checkbox>
        </w:sdtPr>
        <w:sdtContent>
          <w:r w:rsidR="00B27E49" w:rsidRPr="00046E11">
            <w:rPr>
              <w:rFonts w:ascii="MS Gothic" w:eastAsia="MS Gothic" w:hAnsi="MS Gothic" w:hint="eastAsia"/>
              <w:lang w:val="fr-CA"/>
            </w:rPr>
            <w:t>☐</w:t>
          </w:r>
        </w:sdtContent>
      </w:sdt>
      <w:r w:rsidR="008D445A" w:rsidRPr="00046E11">
        <w:rPr>
          <w:lang w:val="fr-CA"/>
        </w:rPr>
        <w:t>B</w:t>
      </w:r>
      <w:r w:rsidR="008D445A" w:rsidRPr="00046E11">
        <w:rPr>
          <w:lang w:val="fr-CA"/>
        </w:rPr>
        <w:tab/>
      </w:r>
      <w:sdt>
        <w:sdtPr>
          <w:rPr>
            <w:lang w:val="fr-CA"/>
          </w:rPr>
          <w:id w:val="-1216356618"/>
          <w14:checkbox>
            <w14:checked w14:val="0"/>
            <w14:checkedState w14:val="2612" w14:font="MS Gothic"/>
            <w14:uncheckedState w14:val="2610" w14:font="MS Gothic"/>
          </w14:checkbox>
        </w:sdtPr>
        <w:sdtContent>
          <w:r w:rsidR="00B27E49" w:rsidRPr="00046E11">
            <w:rPr>
              <w:rFonts w:ascii="MS Gothic" w:eastAsia="MS Gothic" w:hAnsi="MS Gothic" w:hint="eastAsia"/>
              <w:lang w:val="fr-CA"/>
            </w:rPr>
            <w:t>☐</w:t>
          </w:r>
        </w:sdtContent>
      </w:sdt>
      <w:r w:rsidR="008D445A" w:rsidRPr="00046E11">
        <w:rPr>
          <w:lang w:val="fr-CA"/>
        </w:rPr>
        <w:t>C</w:t>
      </w:r>
      <w:r w:rsidR="008D445A" w:rsidRPr="00046E11">
        <w:rPr>
          <w:lang w:val="fr-CA"/>
        </w:rPr>
        <w:tab/>
      </w:r>
      <w:sdt>
        <w:sdtPr>
          <w:rPr>
            <w:lang w:val="fr-CA"/>
          </w:rPr>
          <w:id w:val="17814825"/>
          <w14:checkbox>
            <w14:checked w14:val="0"/>
            <w14:checkedState w14:val="2612" w14:font="MS Gothic"/>
            <w14:uncheckedState w14:val="2610" w14:font="MS Gothic"/>
          </w14:checkbox>
        </w:sdtPr>
        <w:sdtContent>
          <w:r w:rsidR="00B27E49" w:rsidRPr="00046E11">
            <w:rPr>
              <w:rFonts w:ascii="MS Gothic" w:eastAsia="MS Gothic" w:hAnsi="MS Gothic" w:hint="eastAsia"/>
              <w:lang w:val="fr-CA"/>
            </w:rPr>
            <w:t>☐</w:t>
          </w:r>
        </w:sdtContent>
      </w:sdt>
      <w:r w:rsidR="008D445A" w:rsidRPr="00046E11">
        <w:rPr>
          <w:lang w:val="fr-CA"/>
        </w:rPr>
        <w:t>D</w:t>
      </w:r>
      <w:r w:rsidR="008D445A" w:rsidRPr="00046E11">
        <w:rPr>
          <w:lang w:val="fr-CA"/>
        </w:rPr>
        <w:tab/>
      </w:r>
      <w:sdt>
        <w:sdtPr>
          <w:rPr>
            <w:lang w:val="fr-CA"/>
          </w:rPr>
          <w:id w:val="-469519050"/>
          <w14:checkbox>
            <w14:checked w14:val="0"/>
            <w14:checkedState w14:val="2612" w14:font="MS Gothic"/>
            <w14:uncheckedState w14:val="2610" w14:font="MS Gothic"/>
          </w14:checkbox>
        </w:sdtPr>
        <w:sdtContent>
          <w:r w:rsidR="00B27E49" w:rsidRPr="00046E11">
            <w:rPr>
              <w:rFonts w:ascii="MS Gothic" w:eastAsia="MS Gothic" w:hAnsi="MS Gothic" w:hint="eastAsia"/>
              <w:lang w:val="fr-CA"/>
            </w:rPr>
            <w:t>☐</w:t>
          </w:r>
        </w:sdtContent>
      </w:sdt>
      <w:r w:rsidR="008D445A" w:rsidRPr="00046E11">
        <w:rPr>
          <w:lang w:val="fr-CA"/>
        </w:rPr>
        <w:t>E</w:t>
      </w:r>
      <w:r w:rsidR="008D445A" w:rsidRPr="00046E11">
        <w:rPr>
          <w:lang w:val="fr-CA"/>
        </w:rPr>
        <w:tab/>
      </w:r>
      <w:sdt>
        <w:sdtPr>
          <w:rPr>
            <w:lang w:val="fr-CA"/>
          </w:rPr>
          <w:id w:val="432329550"/>
          <w14:checkbox>
            <w14:checked w14:val="0"/>
            <w14:checkedState w14:val="2612" w14:font="MS Gothic"/>
            <w14:uncheckedState w14:val="2610" w14:font="MS Gothic"/>
          </w14:checkbox>
        </w:sdtPr>
        <w:sdtContent>
          <w:r w:rsidR="00B27E49" w:rsidRPr="00046E11">
            <w:rPr>
              <w:rFonts w:ascii="MS Gothic" w:eastAsia="MS Gothic" w:hAnsi="MS Gothic" w:hint="eastAsia"/>
              <w:lang w:val="fr-CA"/>
            </w:rPr>
            <w:t>☐</w:t>
          </w:r>
        </w:sdtContent>
      </w:sdt>
      <w:r w:rsidR="008D445A" w:rsidRPr="00046E11">
        <w:rPr>
          <w:lang w:val="fr-CA"/>
        </w:rPr>
        <w:t>s. o.</w:t>
      </w:r>
    </w:p>
    <w:p w14:paraId="403C16EE" w14:textId="77777777" w:rsidR="00B27E49" w:rsidRPr="00046E11" w:rsidRDefault="00B27E49" w:rsidP="00B27E49">
      <w:pPr>
        <w:rPr>
          <w:lang w:val="fr-CA"/>
        </w:rPr>
      </w:pPr>
    </w:p>
    <w:p w14:paraId="5C488299" w14:textId="77777777" w:rsidR="001B317A" w:rsidRPr="00046E11" w:rsidRDefault="001B317A" w:rsidP="001B317A">
      <w:pPr>
        <w:pStyle w:val="Heading1"/>
        <w:rPr>
          <w:lang w:val="fr-CA"/>
        </w:rPr>
      </w:pPr>
      <w:r w:rsidRPr="00046E11">
        <w:rPr>
          <w:lang w:val="fr-CA"/>
        </w:rPr>
        <w:t>Mobilisation et consultation des autochtones</w:t>
      </w:r>
    </w:p>
    <w:p w14:paraId="64C71520" w14:textId="6F750F01" w:rsidR="009068C4" w:rsidRDefault="009068C4" w:rsidP="001B317A">
      <w:pPr>
        <w:pStyle w:val="ListParagraph"/>
        <w:ind w:left="0"/>
        <w:rPr>
          <w:lang w:val="fr-CA"/>
        </w:rPr>
      </w:pPr>
      <w:r w:rsidRPr="00046E11">
        <w:rPr>
          <w:lang w:val="fr-CA"/>
        </w:rPr>
        <w:t>Le gouvernement du Canad</w:t>
      </w:r>
      <w:r w:rsidR="00697A02">
        <w:rPr>
          <w:lang w:val="fr-CA"/>
        </w:rPr>
        <w:t>a s’est engagé</w:t>
      </w:r>
      <w:r w:rsidRPr="00046E11">
        <w:rPr>
          <w:lang w:val="fr-CA"/>
        </w:rPr>
        <w:t xml:space="preserve"> à faire progresser la réconciliation avec les peuples autochtones et à renouveler ses relations avec </w:t>
      </w:r>
      <w:r w:rsidR="000B3C22">
        <w:rPr>
          <w:lang w:val="fr-CA"/>
        </w:rPr>
        <w:t>eux</w:t>
      </w:r>
      <w:r w:rsidRPr="00046E11">
        <w:rPr>
          <w:lang w:val="fr-CA"/>
        </w:rPr>
        <w:t xml:space="preserve"> dans un climat fondé sur la reconnaissance des droits, le respect, la coopération et le partenariat. Parcs Canada désire honorer cet</w:t>
      </w:r>
      <w:r w:rsidR="000B3C22">
        <w:rPr>
          <w:lang w:val="fr-CA"/>
        </w:rPr>
        <w:t xml:space="preserve"> engagement</w:t>
      </w:r>
      <w:r w:rsidRPr="00046E11">
        <w:rPr>
          <w:lang w:val="fr-CA"/>
        </w:rPr>
        <w:t xml:space="preserve">. </w:t>
      </w:r>
    </w:p>
    <w:p w14:paraId="78CD7D17" w14:textId="77777777" w:rsidR="008B3BBE" w:rsidRPr="00046E11" w:rsidRDefault="008B3BBE" w:rsidP="001B317A">
      <w:pPr>
        <w:pStyle w:val="ListParagraph"/>
        <w:ind w:left="0"/>
        <w:rPr>
          <w:lang w:val="fr-CA"/>
        </w:rPr>
      </w:pPr>
    </w:p>
    <w:p w14:paraId="44825BE5" w14:textId="49EC9BE0" w:rsidR="001B317A" w:rsidRPr="00046E11" w:rsidRDefault="001B317A" w:rsidP="001B317A">
      <w:pPr>
        <w:pStyle w:val="ListParagraph"/>
        <w:ind w:left="0"/>
        <w:rPr>
          <w:lang w:val="fr-CA"/>
        </w:rPr>
      </w:pPr>
      <w:r w:rsidRPr="00046E11">
        <w:rPr>
          <w:lang w:val="fr-CA"/>
        </w:rPr>
        <w:t xml:space="preserve">Parcs Canada reconnaît également le rôle des activités scientifiques et des activités de recherche et de collecte dans la réconciliation avec les </w:t>
      </w:r>
      <w:r w:rsidR="000B3C22">
        <w:rPr>
          <w:lang w:val="fr-CA"/>
        </w:rPr>
        <w:t>A</w:t>
      </w:r>
      <w:r w:rsidRPr="00046E11">
        <w:rPr>
          <w:lang w:val="fr-CA"/>
        </w:rPr>
        <w:t xml:space="preserve">utochtones. </w:t>
      </w:r>
      <w:r w:rsidR="000B3C22">
        <w:rPr>
          <w:lang w:val="fr-CA"/>
        </w:rPr>
        <w:t>Il encourage donc</w:t>
      </w:r>
      <w:r w:rsidRPr="00046E11">
        <w:rPr>
          <w:lang w:val="fr-CA"/>
        </w:rPr>
        <w:t xml:space="preserve"> les demandeurs à communiquer avec leurs communautés autochtones locales, et ce à toutes les étapes de l</w:t>
      </w:r>
      <w:r w:rsidR="00046E11" w:rsidRPr="00046E11">
        <w:rPr>
          <w:lang w:val="fr-CA"/>
        </w:rPr>
        <w:t>’</w:t>
      </w:r>
      <w:r w:rsidRPr="00046E11">
        <w:rPr>
          <w:lang w:val="fr-CA"/>
        </w:rPr>
        <w:t xml:space="preserve">élaboration et de la réalisation du projet. Les </w:t>
      </w:r>
      <w:r w:rsidR="00612651">
        <w:rPr>
          <w:lang w:val="fr-CA"/>
        </w:rPr>
        <w:t>demandeurs</w:t>
      </w:r>
      <w:r w:rsidRPr="00046E11">
        <w:rPr>
          <w:lang w:val="fr-CA"/>
        </w:rPr>
        <w:t xml:space="preserve"> doivent</w:t>
      </w:r>
      <w:r w:rsidR="000B3C22">
        <w:rPr>
          <w:lang w:val="fr-CA"/>
        </w:rPr>
        <w:t xml:space="preserve"> se demander comment </w:t>
      </w:r>
      <w:r w:rsidRPr="00046E11">
        <w:rPr>
          <w:lang w:val="fr-CA"/>
        </w:rPr>
        <w:t>le</w:t>
      </w:r>
      <w:r w:rsidR="000B3C22">
        <w:rPr>
          <w:lang w:val="fr-CA"/>
        </w:rPr>
        <w:t xml:space="preserve"> projet proposé </w:t>
      </w:r>
      <w:r w:rsidRPr="00046E11">
        <w:rPr>
          <w:lang w:val="fr-CA"/>
        </w:rPr>
        <w:t xml:space="preserve">pourrait répondre aux intérêts, aux priorités ou aux préoccupations des communautés autochtones (voir Wong </w:t>
      </w:r>
      <w:r w:rsidRPr="00E66202">
        <w:rPr>
          <w:i/>
          <w:iCs/>
          <w:lang w:val="fr-CA"/>
        </w:rPr>
        <w:t>et al.</w:t>
      </w:r>
      <w:r w:rsidR="00E66202">
        <w:rPr>
          <w:lang w:val="fr-CA"/>
        </w:rPr>
        <w:t>,</w:t>
      </w:r>
      <w:r w:rsidRPr="00046E11">
        <w:rPr>
          <w:lang w:val="fr-CA"/>
        </w:rPr>
        <w:t xml:space="preserve"> </w:t>
      </w:r>
      <w:r w:rsidRPr="00E66202">
        <w:rPr>
          <w:i/>
          <w:iCs/>
          <w:lang w:val="fr-CA"/>
        </w:rPr>
        <w:t>FACETS</w:t>
      </w:r>
      <w:r w:rsidR="00E66202">
        <w:rPr>
          <w:lang w:val="fr-CA"/>
        </w:rPr>
        <w:t>,</w:t>
      </w:r>
      <w:r w:rsidRPr="00046E11">
        <w:rPr>
          <w:lang w:val="fr-CA"/>
        </w:rPr>
        <w:t xml:space="preserve"> 5 (1)</w:t>
      </w:r>
      <w:r w:rsidR="00E66202">
        <w:rPr>
          <w:lang w:val="fr-CA"/>
        </w:rPr>
        <w:t>, en anglais seulement</w:t>
      </w:r>
      <w:r w:rsidRPr="00046E11">
        <w:rPr>
          <w:lang w:val="fr-CA"/>
        </w:rPr>
        <w:t xml:space="preserve"> </w:t>
      </w:r>
      <w:hyperlink r:id="rId17" w:history="1">
        <w:r w:rsidRPr="00046E11">
          <w:rPr>
            <w:rStyle w:val="Hyperlink"/>
            <w:lang w:val="fr-CA"/>
          </w:rPr>
          <w:t>— https://doi.org/10.1139/facets-2020-0005)</w:t>
        </w:r>
      </w:hyperlink>
      <w:r w:rsidRPr="00046E11">
        <w:rPr>
          <w:lang w:val="fr-CA"/>
        </w:rPr>
        <w:t xml:space="preserve">. Les </w:t>
      </w:r>
      <w:r w:rsidR="00612651" w:rsidRPr="009653DE">
        <w:rPr>
          <w:lang w:val="fr-CA"/>
        </w:rPr>
        <w:t>demandeurs</w:t>
      </w:r>
      <w:r w:rsidRPr="00046E11">
        <w:rPr>
          <w:lang w:val="fr-CA"/>
        </w:rPr>
        <w:t xml:space="preserve"> sont invités à discuter de ce sujet avec le coord</w:t>
      </w:r>
      <w:r w:rsidR="00E66202">
        <w:rPr>
          <w:lang w:val="fr-CA"/>
        </w:rPr>
        <w:t>on</w:t>
      </w:r>
      <w:r w:rsidRPr="00046E11">
        <w:rPr>
          <w:lang w:val="fr-CA"/>
        </w:rPr>
        <w:t xml:space="preserve">nateur de la recherche avant de soumettre leur </w:t>
      </w:r>
      <w:r w:rsidR="00D37878">
        <w:rPr>
          <w:lang w:val="fr-CA"/>
        </w:rPr>
        <w:t>demande</w:t>
      </w:r>
      <w:r w:rsidRPr="00046E11">
        <w:rPr>
          <w:lang w:val="fr-CA"/>
        </w:rPr>
        <w:t>.</w:t>
      </w:r>
    </w:p>
    <w:p w14:paraId="580C2FEA" w14:textId="77777777" w:rsidR="00D10B1E" w:rsidRPr="00046E11" w:rsidRDefault="00D10B1E" w:rsidP="00D10B1E">
      <w:pPr>
        <w:pStyle w:val="ListParagraph"/>
        <w:ind w:left="0"/>
        <w:rPr>
          <w:lang w:val="fr-CA"/>
        </w:rPr>
      </w:pPr>
    </w:p>
    <w:p w14:paraId="66970809" w14:textId="1577010B" w:rsidR="00D2759C" w:rsidRPr="00046E11" w:rsidRDefault="00917C9D" w:rsidP="00917C9D">
      <w:pPr>
        <w:pStyle w:val="ListParagraph"/>
        <w:ind w:left="0"/>
        <w:rPr>
          <w:lang w:val="fr-CA"/>
        </w:rPr>
      </w:pPr>
      <w:r w:rsidRPr="00046E11">
        <w:rPr>
          <w:lang w:val="fr-CA"/>
        </w:rPr>
        <w:t xml:space="preserve">En plus de la mobilisation des peuples autochtones, Parcs Canada </w:t>
      </w:r>
      <w:r w:rsidR="00697A02">
        <w:rPr>
          <w:lang w:val="fr-CA"/>
        </w:rPr>
        <w:t>a</w:t>
      </w:r>
      <w:r w:rsidRPr="00046E11">
        <w:rPr>
          <w:lang w:val="fr-CA"/>
        </w:rPr>
        <w:t xml:space="preserve"> l</w:t>
      </w:r>
      <w:r w:rsidR="00046E11" w:rsidRPr="00046E11">
        <w:rPr>
          <w:lang w:val="fr-CA"/>
        </w:rPr>
        <w:t>’</w:t>
      </w:r>
      <w:r w:rsidRPr="00046E11">
        <w:rPr>
          <w:lang w:val="fr-CA"/>
        </w:rPr>
        <w:t>obligation de consulter les groupes autochtones conformément à des ententes établies</w:t>
      </w:r>
      <w:r w:rsidR="00E66202">
        <w:rPr>
          <w:lang w:val="fr-CA"/>
        </w:rPr>
        <w:t xml:space="preserve"> (accords de </w:t>
      </w:r>
      <w:r w:rsidRPr="00046E11">
        <w:rPr>
          <w:lang w:val="fr-CA"/>
        </w:rPr>
        <w:t>revendication</w:t>
      </w:r>
      <w:r w:rsidR="00E66202">
        <w:rPr>
          <w:lang w:val="fr-CA"/>
        </w:rPr>
        <w:t>s</w:t>
      </w:r>
      <w:r w:rsidRPr="00046E11">
        <w:rPr>
          <w:lang w:val="fr-CA"/>
        </w:rPr>
        <w:t xml:space="preserve"> territoriale</w:t>
      </w:r>
      <w:r w:rsidR="00E66202">
        <w:rPr>
          <w:lang w:val="fr-CA"/>
        </w:rPr>
        <w:t>s</w:t>
      </w:r>
      <w:r w:rsidRPr="00046E11">
        <w:rPr>
          <w:lang w:val="fr-CA"/>
        </w:rPr>
        <w:t xml:space="preserve"> globale</w:t>
      </w:r>
      <w:r w:rsidR="00E66202">
        <w:rPr>
          <w:lang w:val="fr-CA"/>
        </w:rPr>
        <w:t>s</w:t>
      </w:r>
      <w:r w:rsidRPr="00046E11">
        <w:rPr>
          <w:lang w:val="fr-CA"/>
        </w:rPr>
        <w:t xml:space="preserve">, </w:t>
      </w:r>
      <w:r w:rsidR="00E66202">
        <w:rPr>
          <w:lang w:val="fr-CA"/>
        </w:rPr>
        <w:t xml:space="preserve">accords de </w:t>
      </w:r>
      <w:r w:rsidRPr="00046E11">
        <w:rPr>
          <w:lang w:val="fr-CA"/>
        </w:rPr>
        <w:t xml:space="preserve">cogestion ou </w:t>
      </w:r>
      <w:r w:rsidR="00E66202">
        <w:rPr>
          <w:lang w:val="fr-CA"/>
        </w:rPr>
        <w:t xml:space="preserve">toute </w:t>
      </w:r>
      <w:r w:rsidRPr="00046E11">
        <w:rPr>
          <w:lang w:val="fr-CA"/>
        </w:rPr>
        <w:t>autre entente contractuelle</w:t>
      </w:r>
      <w:r w:rsidR="00E66202">
        <w:rPr>
          <w:lang w:val="fr-CA"/>
        </w:rPr>
        <w:t>)</w:t>
      </w:r>
      <w:r w:rsidRPr="00046E11">
        <w:rPr>
          <w:lang w:val="fr-CA"/>
        </w:rPr>
        <w:t xml:space="preserve">. De plus, en tant que représentant de la Couronne, Parcs Canada </w:t>
      </w:r>
      <w:proofErr w:type="gramStart"/>
      <w:r w:rsidRPr="00046E11">
        <w:rPr>
          <w:lang w:val="fr-CA"/>
        </w:rPr>
        <w:t>a</w:t>
      </w:r>
      <w:proofErr w:type="gramEnd"/>
      <w:r w:rsidRPr="00046E11">
        <w:rPr>
          <w:lang w:val="fr-CA"/>
        </w:rPr>
        <w:t xml:space="preserve"> l</w:t>
      </w:r>
      <w:r w:rsidR="00046E11" w:rsidRPr="00046E11">
        <w:rPr>
          <w:lang w:val="fr-CA"/>
        </w:rPr>
        <w:t>’</w:t>
      </w:r>
      <w:r w:rsidRPr="00046E11">
        <w:rPr>
          <w:lang w:val="fr-CA"/>
        </w:rPr>
        <w:t xml:space="preserve">obligation de consulter </w:t>
      </w:r>
      <w:r w:rsidR="00E66202">
        <w:rPr>
          <w:lang w:val="fr-CA"/>
        </w:rPr>
        <w:t xml:space="preserve">les groupes autochtones </w:t>
      </w:r>
      <w:r w:rsidRPr="00046E11">
        <w:rPr>
          <w:lang w:val="fr-CA"/>
        </w:rPr>
        <w:t>et, le cas échéant, d</w:t>
      </w:r>
      <w:r w:rsidR="00E66202">
        <w:rPr>
          <w:lang w:val="fr-CA"/>
        </w:rPr>
        <w:t>e prendre des mesures d’accommodement</w:t>
      </w:r>
      <w:r w:rsidRPr="00046E11">
        <w:rPr>
          <w:lang w:val="fr-CA"/>
        </w:rPr>
        <w:t xml:space="preserve"> lorsque </w:t>
      </w:r>
      <w:r w:rsidR="00E66202">
        <w:rPr>
          <w:lang w:val="fr-CA"/>
        </w:rPr>
        <w:t>ces derniers</w:t>
      </w:r>
      <w:r w:rsidRPr="00046E11">
        <w:rPr>
          <w:lang w:val="fr-CA"/>
        </w:rPr>
        <w:t xml:space="preserve"> considèrent qu</w:t>
      </w:r>
      <w:r w:rsidR="00046E11" w:rsidRPr="00046E11">
        <w:rPr>
          <w:lang w:val="fr-CA"/>
        </w:rPr>
        <w:t>’</w:t>
      </w:r>
      <w:r w:rsidRPr="00046E11">
        <w:rPr>
          <w:lang w:val="fr-CA"/>
        </w:rPr>
        <w:t>une conduite pourrait avoir des répercussions négatives sur leurs droits ancestraux ou leurs droits issus de traités, potentiels ou établis, protégés par l</w:t>
      </w:r>
      <w:r w:rsidR="00046E11" w:rsidRPr="00046E11">
        <w:rPr>
          <w:lang w:val="fr-CA"/>
        </w:rPr>
        <w:t>’</w:t>
      </w:r>
      <w:r w:rsidRPr="00046E11">
        <w:rPr>
          <w:lang w:val="fr-CA"/>
        </w:rPr>
        <w:t xml:space="preserve">article 35 de la </w:t>
      </w:r>
      <w:r w:rsidRPr="00046E11">
        <w:rPr>
          <w:i/>
          <w:lang w:val="fr-CA"/>
        </w:rPr>
        <w:t>Loi constitutionnelle de 1982</w:t>
      </w:r>
      <w:r w:rsidRPr="00046E11">
        <w:rPr>
          <w:lang w:val="fr-CA"/>
        </w:rPr>
        <w:t>. À ce titre, Parcs Canada est chargé d</w:t>
      </w:r>
      <w:r w:rsidR="00046E11" w:rsidRPr="00046E11">
        <w:rPr>
          <w:lang w:val="fr-CA"/>
        </w:rPr>
        <w:t>’</w:t>
      </w:r>
      <w:r w:rsidRPr="00046E11">
        <w:rPr>
          <w:lang w:val="fr-CA"/>
        </w:rPr>
        <w:t>entreprendre des consultations avec les groupes autochtones dans le cadre du processus de délivrance de permis.</w:t>
      </w:r>
    </w:p>
    <w:p w14:paraId="4B1C2DEA" w14:textId="77777777" w:rsidR="004E019A" w:rsidRPr="00046E11" w:rsidRDefault="004E019A" w:rsidP="00B27E49">
      <w:pPr>
        <w:rPr>
          <w:lang w:val="fr-CA"/>
        </w:rPr>
      </w:pPr>
    </w:p>
    <w:p w14:paraId="131A5263" w14:textId="2DE73074" w:rsidR="00BF2162" w:rsidRDefault="00BF2162" w:rsidP="00BF2162">
      <w:pPr>
        <w:pStyle w:val="ListParagraph"/>
        <w:numPr>
          <w:ilvl w:val="0"/>
          <w:numId w:val="11"/>
        </w:numPr>
        <w:rPr>
          <w:b/>
          <w:lang w:val="fr-CA"/>
        </w:rPr>
      </w:pPr>
      <w:r w:rsidRPr="00046E11">
        <w:rPr>
          <w:b/>
          <w:lang w:val="fr-CA"/>
        </w:rPr>
        <w:t xml:space="preserve">Avez-vous discuté de votre proposition de projet avec </w:t>
      </w:r>
      <w:r w:rsidR="00697A02">
        <w:rPr>
          <w:b/>
          <w:lang w:val="fr-CA"/>
        </w:rPr>
        <w:t>d</w:t>
      </w:r>
      <w:r w:rsidRPr="00046E11">
        <w:rPr>
          <w:b/>
          <w:lang w:val="fr-CA"/>
        </w:rPr>
        <w:t>es communautés autochtones?</w:t>
      </w:r>
    </w:p>
    <w:p w14:paraId="193AAEC1" w14:textId="77777777" w:rsidR="004D1CA2" w:rsidRPr="00046E11" w:rsidRDefault="004D1CA2" w:rsidP="004D1CA2">
      <w:pPr>
        <w:pStyle w:val="ListParagraph"/>
        <w:ind w:left="360"/>
        <w:rPr>
          <w:b/>
          <w:lang w:val="fr-CA"/>
        </w:rPr>
      </w:pPr>
    </w:p>
    <w:p w14:paraId="14CB7BA6" w14:textId="0678219B" w:rsidR="00626652" w:rsidRPr="00626652" w:rsidRDefault="00626652" w:rsidP="00626652">
      <w:pPr>
        <w:pStyle w:val="ListParagraph"/>
        <w:ind w:left="360"/>
        <w:rPr>
          <w:lang w:val="fr-CA"/>
        </w:rPr>
      </w:pPr>
      <w:r w:rsidRPr="00626652">
        <w:rPr>
          <w:lang w:val="fr-CA"/>
        </w:rPr>
        <w:t>Inscrivez votre réponse ici.</w:t>
      </w:r>
    </w:p>
    <w:p w14:paraId="26CE460B" w14:textId="77777777" w:rsidR="001B317A" w:rsidRPr="00046E11" w:rsidRDefault="001B317A" w:rsidP="00C544DF">
      <w:pPr>
        <w:pStyle w:val="Heading1"/>
        <w:rPr>
          <w:lang w:val="fr-CA"/>
        </w:rPr>
      </w:pPr>
    </w:p>
    <w:p w14:paraId="5261DE40" w14:textId="77777777" w:rsidR="001E071F" w:rsidRPr="00046E11" w:rsidRDefault="001E071F" w:rsidP="00C544DF">
      <w:pPr>
        <w:pStyle w:val="Heading1"/>
        <w:rPr>
          <w:lang w:val="fr-CA"/>
        </w:rPr>
      </w:pPr>
      <w:r w:rsidRPr="00046E11">
        <w:rPr>
          <w:lang w:val="fr-CA"/>
        </w:rPr>
        <w:t>Examens et autorisations</w:t>
      </w:r>
    </w:p>
    <w:p w14:paraId="0F981751" w14:textId="224B6065" w:rsidR="00AF15E8" w:rsidRPr="00046E11" w:rsidRDefault="00B06ACE" w:rsidP="00AF15E8">
      <w:pPr>
        <w:pStyle w:val="ListParagraph"/>
        <w:ind w:left="0"/>
        <w:rPr>
          <w:lang w:val="fr-CA"/>
        </w:rPr>
      </w:pPr>
      <w:r w:rsidRPr="00046E11">
        <w:rPr>
          <w:lang w:val="fr-CA"/>
        </w:rPr>
        <w:t>Dans le cadre du processus de demande, les propositions de projet soumises à Parcs Canada sont examinées par des professionnels, des experts et des gardiens des langues et d</w:t>
      </w:r>
      <w:r w:rsidR="00AF2D3E">
        <w:rPr>
          <w:lang w:val="fr-CA"/>
        </w:rPr>
        <w:t xml:space="preserve">u </w:t>
      </w:r>
      <w:r w:rsidRPr="00046E11">
        <w:rPr>
          <w:lang w:val="fr-CA"/>
        </w:rPr>
        <w:t xml:space="preserve">savoir traditionnel autochtones. </w:t>
      </w:r>
    </w:p>
    <w:p w14:paraId="58C33EA3" w14:textId="77777777" w:rsidR="00AF15E8" w:rsidRPr="00046E11" w:rsidRDefault="00AF15E8" w:rsidP="00AF15E8">
      <w:pPr>
        <w:pStyle w:val="ListParagraph"/>
        <w:ind w:left="0"/>
        <w:rPr>
          <w:lang w:val="fr-CA"/>
        </w:rPr>
      </w:pPr>
    </w:p>
    <w:p w14:paraId="5546E69A" w14:textId="77777777" w:rsidR="00AF15E8" w:rsidRPr="00046E11" w:rsidRDefault="00AF15E8" w:rsidP="00AF15E8">
      <w:pPr>
        <w:pStyle w:val="ListParagraph"/>
        <w:ind w:left="0"/>
        <w:rPr>
          <w:lang w:val="fr-CA"/>
        </w:rPr>
      </w:pPr>
    </w:p>
    <w:p w14:paraId="1C0997A9" w14:textId="4A8C2F93" w:rsidR="00B9413D" w:rsidRPr="00046E11" w:rsidRDefault="001E071F" w:rsidP="00950D84">
      <w:pPr>
        <w:pStyle w:val="ListParagraph"/>
        <w:numPr>
          <w:ilvl w:val="0"/>
          <w:numId w:val="11"/>
        </w:numPr>
        <w:rPr>
          <w:b/>
          <w:lang w:val="fr-CA"/>
        </w:rPr>
      </w:pPr>
      <w:r w:rsidRPr="00046E11">
        <w:rPr>
          <w:b/>
          <w:lang w:val="fr-CA"/>
        </w:rPr>
        <w:t>Examen par les pairs</w:t>
      </w:r>
    </w:p>
    <w:p w14:paraId="370BEF95" w14:textId="0DD00776" w:rsidR="00B9413D" w:rsidRPr="00046E11" w:rsidRDefault="00B9413D" w:rsidP="00B9413D">
      <w:pPr>
        <w:pStyle w:val="ListParagraph"/>
        <w:ind w:left="360"/>
        <w:rPr>
          <w:b/>
          <w:lang w:val="fr-CA"/>
        </w:rPr>
      </w:pPr>
      <w:r w:rsidRPr="00046E11">
        <w:rPr>
          <w:lang w:val="fr-CA"/>
        </w:rPr>
        <w:t xml:space="preserve">Remarque : </w:t>
      </w:r>
      <w:r w:rsidR="00697A02">
        <w:rPr>
          <w:lang w:val="fr-CA"/>
        </w:rPr>
        <w:t>c</w:t>
      </w:r>
      <w:r w:rsidRPr="00046E11">
        <w:rPr>
          <w:lang w:val="fr-CA"/>
        </w:rPr>
        <w:t>ela ne s</w:t>
      </w:r>
      <w:r w:rsidR="00046E11" w:rsidRPr="00046E11">
        <w:rPr>
          <w:lang w:val="fr-CA"/>
        </w:rPr>
        <w:t>’</w:t>
      </w:r>
      <w:r w:rsidRPr="00046E11">
        <w:rPr>
          <w:lang w:val="fr-CA"/>
        </w:rPr>
        <w:t>applique pas aux propositions de projet axées sur la recherche archéologique, car ce</w:t>
      </w:r>
      <w:r w:rsidR="00AF2D3E">
        <w:rPr>
          <w:lang w:val="fr-CA"/>
        </w:rPr>
        <w:t xml:space="preserve">lles-ci </w:t>
      </w:r>
      <w:r w:rsidRPr="00046E11">
        <w:rPr>
          <w:lang w:val="fr-CA"/>
        </w:rPr>
        <w:t>sont examiné</w:t>
      </w:r>
      <w:r w:rsidR="003B080F">
        <w:rPr>
          <w:lang w:val="fr-CA"/>
        </w:rPr>
        <w:t>e</w:t>
      </w:r>
      <w:r w:rsidRPr="00046E11">
        <w:rPr>
          <w:lang w:val="fr-CA"/>
        </w:rPr>
        <w:t>s à l</w:t>
      </w:r>
      <w:r w:rsidR="00046E11" w:rsidRPr="00046E11">
        <w:rPr>
          <w:lang w:val="fr-CA"/>
        </w:rPr>
        <w:t>’</w:t>
      </w:r>
      <w:r w:rsidRPr="00046E11">
        <w:rPr>
          <w:lang w:val="fr-CA"/>
        </w:rPr>
        <w:t>interne par des archéologues de Parcs Canada, sauf indication contraire.</w:t>
      </w:r>
    </w:p>
    <w:p w14:paraId="5FF30204" w14:textId="77777777" w:rsidR="00B9413D" w:rsidRPr="00046E11" w:rsidRDefault="00B9413D" w:rsidP="00B9413D">
      <w:pPr>
        <w:pStyle w:val="ListParagraph"/>
        <w:ind w:left="360"/>
        <w:rPr>
          <w:lang w:val="fr-CA"/>
        </w:rPr>
      </w:pPr>
    </w:p>
    <w:p w14:paraId="08A139F5" w14:textId="5E33B1D2" w:rsidR="00B9413D" w:rsidRPr="00046E11" w:rsidRDefault="00AF2D3E" w:rsidP="00B9413D">
      <w:pPr>
        <w:pStyle w:val="ListParagraph"/>
        <w:ind w:left="360"/>
        <w:rPr>
          <w:b/>
          <w:lang w:val="fr-CA"/>
        </w:rPr>
      </w:pPr>
      <w:r>
        <w:rPr>
          <w:lang w:val="fr-CA"/>
        </w:rPr>
        <w:t>Donnez</w:t>
      </w:r>
      <w:r w:rsidR="001E071F" w:rsidRPr="00046E11">
        <w:rPr>
          <w:lang w:val="fr-CA"/>
        </w:rPr>
        <w:t xml:space="preserve"> le nom, les affiliations et les coordonnées de : </w:t>
      </w:r>
    </w:p>
    <w:p w14:paraId="2C393210" w14:textId="0EAFF378" w:rsidR="00B9413D" w:rsidRPr="00046E11" w:rsidRDefault="00AF2D3E" w:rsidP="00AF15E8">
      <w:pPr>
        <w:pStyle w:val="ListParagraph"/>
        <w:numPr>
          <w:ilvl w:val="0"/>
          <w:numId w:val="15"/>
        </w:numPr>
        <w:ind w:left="1440"/>
        <w:rPr>
          <w:b/>
          <w:lang w:val="fr-CA"/>
        </w:rPr>
      </w:pPr>
      <w:proofErr w:type="gramStart"/>
      <w:r>
        <w:rPr>
          <w:lang w:val="fr-CA"/>
        </w:rPr>
        <w:t>d</w:t>
      </w:r>
      <w:r w:rsidR="001E071F" w:rsidRPr="00046E11">
        <w:rPr>
          <w:lang w:val="fr-CA"/>
        </w:rPr>
        <w:t>eux</w:t>
      </w:r>
      <w:proofErr w:type="gramEnd"/>
      <w:r w:rsidR="001E071F" w:rsidRPr="00046E11">
        <w:rPr>
          <w:lang w:val="fr-CA"/>
        </w:rPr>
        <w:t xml:space="preserve"> professionnels ou experts d</w:t>
      </w:r>
      <w:r>
        <w:rPr>
          <w:lang w:val="fr-CA"/>
        </w:rPr>
        <w:t>u</w:t>
      </w:r>
      <w:r w:rsidR="001E071F" w:rsidRPr="00046E11">
        <w:rPr>
          <w:lang w:val="fr-CA"/>
        </w:rPr>
        <w:t xml:space="preserve"> domaine d</w:t>
      </w:r>
      <w:r w:rsidR="00046E11" w:rsidRPr="00046E11">
        <w:rPr>
          <w:lang w:val="fr-CA"/>
        </w:rPr>
        <w:t>’</w:t>
      </w:r>
      <w:r w:rsidR="001E071F" w:rsidRPr="00046E11">
        <w:rPr>
          <w:lang w:val="fr-CA"/>
        </w:rPr>
        <w:t>étude qui pourraient effectuer un examen par les pairs de la proposition de projet</w:t>
      </w:r>
      <w:r>
        <w:rPr>
          <w:lang w:val="fr-CA"/>
        </w:rPr>
        <w:t>;</w:t>
      </w:r>
    </w:p>
    <w:p w14:paraId="29426349" w14:textId="77777777" w:rsidR="00B9413D" w:rsidRPr="00046E11" w:rsidRDefault="00AF15E8" w:rsidP="00B9413D">
      <w:pPr>
        <w:pStyle w:val="ListParagraph"/>
        <w:ind w:left="1080"/>
        <w:rPr>
          <w:lang w:val="fr-CA"/>
        </w:rPr>
      </w:pPr>
      <w:proofErr w:type="gramStart"/>
      <w:r w:rsidRPr="00046E11">
        <w:rPr>
          <w:lang w:val="fr-CA"/>
        </w:rPr>
        <w:t>ou</w:t>
      </w:r>
      <w:proofErr w:type="gramEnd"/>
    </w:p>
    <w:p w14:paraId="72E7A854" w14:textId="6D12CC21" w:rsidR="00AF15E8" w:rsidRPr="00046E11" w:rsidRDefault="00AF2D3E" w:rsidP="00AF15E8">
      <w:pPr>
        <w:pStyle w:val="ListParagraph"/>
        <w:numPr>
          <w:ilvl w:val="0"/>
          <w:numId w:val="15"/>
        </w:numPr>
        <w:ind w:left="1440"/>
        <w:rPr>
          <w:b/>
          <w:lang w:val="fr-CA"/>
        </w:rPr>
      </w:pPr>
      <w:proofErr w:type="gramStart"/>
      <w:r>
        <w:rPr>
          <w:lang w:val="fr-CA"/>
        </w:rPr>
        <w:t>u</w:t>
      </w:r>
      <w:r w:rsidR="00B9413D" w:rsidRPr="00046E11">
        <w:rPr>
          <w:lang w:val="fr-CA"/>
        </w:rPr>
        <w:t>n</w:t>
      </w:r>
      <w:proofErr w:type="gramEnd"/>
      <w:r w:rsidR="00B9413D" w:rsidRPr="00046E11">
        <w:rPr>
          <w:lang w:val="fr-CA"/>
        </w:rPr>
        <w:t xml:space="preserve"> ou plusieurs gardiens de la langue ou du savoir désignés</w:t>
      </w:r>
      <w:r>
        <w:rPr>
          <w:lang w:val="fr-CA"/>
        </w:rPr>
        <w:t xml:space="preserve"> par</w:t>
      </w:r>
      <w:r w:rsidR="00B9413D" w:rsidRPr="00046E11">
        <w:rPr>
          <w:lang w:val="fr-CA"/>
        </w:rPr>
        <w:t xml:space="preserve"> les communautés autochtones </w:t>
      </w:r>
      <w:r>
        <w:rPr>
          <w:lang w:val="fr-CA"/>
        </w:rPr>
        <w:t xml:space="preserve">ayant </w:t>
      </w:r>
      <w:r w:rsidR="00B9413D" w:rsidRPr="00046E11">
        <w:rPr>
          <w:lang w:val="fr-CA"/>
        </w:rPr>
        <w:t xml:space="preserve">un intérêt direct dans les activités proposées </w:t>
      </w:r>
      <w:r>
        <w:rPr>
          <w:lang w:val="fr-CA"/>
        </w:rPr>
        <w:t xml:space="preserve">qui pourraient effectuer un examen de </w:t>
      </w:r>
      <w:r w:rsidR="00B9413D" w:rsidRPr="00046E11">
        <w:rPr>
          <w:lang w:val="fr-CA"/>
        </w:rPr>
        <w:t xml:space="preserve">la proposition de projet. </w:t>
      </w:r>
    </w:p>
    <w:p w14:paraId="3C31A34A" w14:textId="1FB6BB51" w:rsidR="007E0F36" w:rsidRPr="00046E11" w:rsidRDefault="00626652" w:rsidP="00AF15E8">
      <w:pPr>
        <w:ind w:left="360"/>
        <w:rPr>
          <w:lang w:val="fr-CA"/>
        </w:rPr>
      </w:pPr>
      <w:r>
        <w:rPr>
          <w:lang w:val="fr-CA"/>
        </w:rPr>
        <w:t>Inscrivez</w:t>
      </w:r>
      <w:r w:rsidR="007E0F36" w:rsidRPr="00046E11">
        <w:rPr>
          <w:lang w:val="fr-CA"/>
        </w:rPr>
        <w:t xml:space="preserve"> votre réponse ici.</w:t>
      </w:r>
    </w:p>
    <w:p w14:paraId="575222A0" w14:textId="77777777" w:rsidR="006B542E" w:rsidRPr="00046E11" w:rsidRDefault="006B542E" w:rsidP="00AF15E8">
      <w:pPr>
        <w:ind w:left="360"/>
        <w:rPr>
          <w:b/>
          <w:lang w:val="fr-CA"/>
        </w:rPr>
      </w:pPr>
    </w:p>
    <w:p w14:paraId="05073EAD" w14:textId="00BAF18B" w:rsidR="006B542E" w:rsidRPr="00046E11" w:rsidRDefault="006B542E" w:rsidP="006B542E">
      <w:pPr>
        <w:pStyle w:val="ListParagraph"/>
        <w:numPr>
          <w:ilvl w:val="0"/>
          <w:numId w:val="11"/>
        </w:numPr>
        <w:rPr>
          <w:lang w:val="fr-CA"/>
        </w:rPr>
      </w:pPr>
      <w:r w:rsidRPr="00046E11">
        <w:rPr>
          <w:b/>
          <w:bCs/>
          <w:lang w:val="fr-CA"/>
        </w:rPr>
        <w:t>Examen du comité d</w:t>
      </w:r>
      <w:r w:rsidR="00046E11" w:rsidRPr="00046E11">
        <w:rPr>
          <w:b/>
          <w:bCs/>
          <w:lang w:val="fr-CA"/>
        </w:rPr>
        <w:t>’</w:t>
      </w:r>
      <w:r w:rsidRPr="00046E11">
        <w:rPr>
          <w:b/>
          <w:bCs/>
          <w:lang w:val="fr-CA"/>
        </w:rPr>
        <w:t>éthique pour l</w:t>
      </w:r>
      <w:r w:rsidR="00AF2D3E">
        <w:rPr>
          <w:b/>
          <w:bCs/>
          <w:lang w:val="fr-CA"/>
        </w:rPr>
        <w:t>a</w:t>
      </w:r>
      <w:r w:rsidRPr="00046E11">
        <w:rPr>
          <w:b/>
          <w:bCs/>
          <w:lang w:val="fr-CA"/>
        </w:rPr>
        <w:t xml:space="preserve"> recherche avec des </w:t>
      </w:r>
      <w:r w:rsidR="00AF2D3E">
        <w:rPr>
          <w:b/>
          <w:bCs/>
          <w:lang w:val="fr-CA"/>
        </w:rPr>
        <w:t>être</w:t>
      </w:r>
      <w:r w:rsidR="003B080F">
        <w:rPr>
          <w:b/>
          <w:bCs/>
          <w:lang w:val="fr-CA"/>
        </w:rPr>
        <w:t>s</w:t>
      </w:r>
      <w:r w:rsidRPr="00046E11">
        <w:rPr>
          <w:b/>
          <w:bCs/>
          <w:lang w:val="fr-CA"/>
        </w:rPr>
        <w:t xml:space="preserve"> humains</w:t>
      </w:r>
    </w:p>
    <w:p w14:paraId="01FC3191" w14:textId="2F7B1E49" w:rsidR="006B542E" w:rsidRPr="00046E11" w:rsidRDefault="006B542E" w:rsidP="006B542E">
      <w:pPr>
        <w:pStyle w:val="ListParagraph"/>
        <w:ind w:left="360"/>
        <w:rPr>
          <w:lang w:val="fr-CA"/>
        </w:rPr>
      </w:pPr>
      <w:r w:rsidRPr="00046E11">
        <w:rPr>
          <w:lang w:val="fr-CA"/>
        </w:rPr>
        <w:t>L</w:t>
      </w:r>
      <w:r w:rsidR="00AF2D3E">
        <w:rPr>
          <w:lang w:val="fr-CA"/>
        </w:rPr>
        <w:t xml:space="preserve">es questions qui suivent permettent de confirmer </w:t>
      </w:r>
      <w:r w:rsidRPr="00046E11">
        <w:rPr>
          <w:lang w:val="fr-CA"/>
        </w:rPr>
        <w:t xml:space="preserve">que les considérations éthiques ont été </w:t>
      </w:r>
      <w:r w:rsidR="00AF2D3E">
        <w:rPr>
          <w:lang w:val="fr-CA"/>
        </w:rPr>
        <w:t xml:space="preserve">prises en compte grâce à un </w:t>
      </w:r>
      <w:r w:rsidRPr="00046E11">
        <w:rPr>
          <w:lang w:val="fr-CA"/>
        </w:rPr>
        <w:t xml:space="preserve">examen </w:t>
      </w:r>
      <w:r w:rsidR="00BE216B">
        <w:rPr>
          <w:lang w:val="fr-CA"/>
        </w:rPr>
        <w:t>par un</w:t>
      </w:r>
      <w:r w:rsidR="00697A02">
        <w:rPr>
          <w:lang w:val="fr-CA"/>
        </w:rPr>
        <w:t xml:space="preserve"> </w:t>
      </w:r>
      <w:r w:rsidRPr="00046E11">
        <w:rPr>
          <w:lang w:val="fr-CA"/>
        </w:rPr>
        <w:t>comité d</w:t>
      </w:r>
      <w:r w:rsidR="00046E11" w:rsidRPr="00046E11">
        <w:rPr>
          <w:lang w:val="fr-CA"/>
        </w:rPr>
        <w:t>’</w:t>
      </w:r>
      <w:r w:rsidRPr="00046E11">
        <w:rPr>
          <w:lang w:val="fr-CA"/>
        </w:rPr>
        <w:t>éthique institutionnel. Consultez l</w:t>
      </w:r>
      <w:r w:rsidR="00046E11" w:rsidRPr="00046E11">
        <w:rPr>
          <w:lang w:val="fr-CA"/>
        </w:rPr>
        <w:t>’</w:t>
      </w:r>
      <w:hyperlink r:id="rId18" w:history="1">
        <w:r w:rsidRPr="00046E11">
          <w:rPr>
            <w:rStyle w:val="Hyperlink"/>
            <w:lang w:val="fr-CA"/>
          </w:rPr>
          <w:t>Énoncé de politique des trois conseils : Éthique de la recherche avec des êtres humains — EPTC 2 (2022)</w:t>
        </w:r>
      </w:hyperlink>
      <w:r w:rsidRPr="00046E11">
        <w:rPr>
          <w:lang w:val="fr-CA"/>
        </w:rPr>
        <w:t xml:space="preserve"> et les </w:t>
      </w:r>
      <w:hyperlink r:id="rId19" w:history="1">
        <w:r w:rsidRPr="00046E11">
          <w:rPr>
            <w:rStyle w:val="Hyperlink"/>
            <w:lang w:val="fr-CA"/>
          </w:rPr>
          <w:t>nouvelles de l</w:t>
        </w:r>
        <w:r w:rsidR="00046E11" w:rsidRPr="00046E11">
          <w:rPr>
            <w:rStyle w:val="Hyperlink"/>
            <w:lang w:val="fr-CA"/>
          </w:rPr>
          <w:t>’</w:t>
        </w:r>
        <w:r w:rsidRPr="00046E11">
          <w:rPr>
            <w:rStyle w:val="Hyperlink"/>
            <w:lang w:val="fr-CA"/>
          </w:rPr>
          <w:t>Association canadienne des comités d</w:t>
        </w:r>
        <w:r w:rsidR="00046E11" w:rsidRPr="00046E11">
          <w:rPr>
            <w:rStyle w:val="Hyperlink"/>
            <w:lang w:val="fr-CA"/>
          </w:rPr>
          <w:t>’</w:t>
        </w:r>
        <w:r w:rsidRPr="00046E11">
          <w:rPr>
            <w:rStyle w:val="Hyperlink"/>
            <w:lang w:val="fr-CA"/>
          </w:rPr>
          <w:t>éthique de la recherche</w:t>
        </w:r>
      </w:hyperlink>
      <w:r w:rsidRPr="00046E11">
        <w:rPr>
          <w:lang w:val="fr-CA"/>
        </w:rPr>
        <w:t xml:space="preserve"> pour </w:t>
      </w:r>
      <w:r w:rsidR="00AF2D3E">
        <w:rPr>
          <w:lang w:val="fr-CA"/>
        </w:rPr>
        <w:t>en savoir plus</w:t>
      </w:r>
      <w:r w:rsidRPr="00046E11">
        <w:rPr>
          <w:lang w:val="fr-CA"/>
        </w:rPr>
        <w:t xml:space="preserve">. </w:t>
      </w:r>
    </w:p>
    <w:p w14:paraId="43063C6D" w14:textId="77777777" w:rsidR="006B542E" w:rsidRPr="00046E11" w:rsidRDefault="006B542E" w:rsidP="006B542E">
      <w:pPr>
        <w:rPr>
          <w:lang w:val="fr-CA"/>
        </w:rPr>
      </w:pPr>
    </w:p>
    <w:p w14:paraId="6148F6A4" w14:textId="1ED11367" w:rsidR="006B542E" w:rsidRPr="00046E11" w:rsidRDefault="006B542E" w:rsidP="00401A3D">
      <w:pPr>
        <w:pStyle w:val="ListParagraph"/>
        <w:numPr>
          <w:ilvl w:val="1"/>
          <w:numId w:val="11"/>
        </w:numPr>
        <w:ind w:left="1080"/>
        <w:rPr>
          <w:b/>
          <w:lang w:val="fr-CA"/>
        </w:rPr>
      </w:pPr>
      <w:r w:rsidRPr="00046E11">
        <w:rPr>
          <w:b/>
          <w:lang w:val="fr-CA"/>
        </w:rPr>
        <w:t>Le projet a-t-il été examiné par un comité d</w:t>
      </w:r>
      <w:r w:rsidR="00046E11" w:rsidRPr="00046E11">
        <w:rPr>
          <w:b/>
          <w:lang w:val="fr-CA"/>
        </w:rPr>
        <w:t>’</w:t>
      </w:r>
      <w:r w:rsidRPr="00046E11">
        <w:rPr>
          <w:b/>
          <w:lang w:val="fr-CA"/>
        </w:rPr>
        <w:t>éthique institutionnel pour l</w:t>
      </w:r>
      <w:r w:rsidR="00AF2D3E">
        <w:rPr>
          <w:b/>
          <w:lang w:val="fr-CA"/>
        </w:rPr>
        <w:t>a</w:t>
      </w:r>
      <w:r w:rsidRPr="00046E11">
        <w:rPr>
          <w:b/>
          <w:lang w:val="fr-CA"/>
        </w:rPr>
        <w:t xml:space="preserve"> recherche avec des </w:t>
      </w:r>
      <w:r w:rsidR="00AF2D3E">
        <w:rPr>
          <w:b/>
          <w:lang w:val="fr-CA"/>
        </w:rPr>
        <w:t>être</w:t>
      </w:r>
      <w:r w:rsidR="003B080F">
        <w:rPr>
          <w:b/>
          <w:lang w:val="fr-CA"/>
        </w:rPr>
        <w:t>s</w:t>
      </w:r>
      <w:r w:rsidRPr="00046E11">
        <w:rPr>
          <w:b/>
          <w:lang w:val="fr-CA"/>
        </w:rPr>
        <w:t xml:space="preserve"> humains?</w:t>
      </w:r>
    </w:p>
    <w:p w14:paraId="472AE8A4" w14:textId="77777777" w:rsidR="006B542E" w:rsidRPr="00046E11" w:rsidRDefault="006B542E" w:rsidP="00401A3D">
      <w:pPr>
        <w:pStyle w:val="ListParagraph"/>
        <w:ind w:left="1080"/>
        <w:rPr>
          <w:b/>
          <w:lang w:val="fr-CA"/>
        </w:rPr>
      </w:pPr>
    </w:p>
    <w:p w14:paraId="542BA71B" w14:textId="0C326DB4" w:rsidR="006B542E" w:rsidRPr="00046E11" w:rsidRDefault="008B3BBE" w:rsidP="00401A3D">
      <w:pPr>
        <w:pStyle w:val="ListParagraph"/>
        <w:ind w:left="1080"/>
        <w:rPr>
          <w:lang w:val="fr-CA"/>
        </w:rPr>
      </w:pPr>
      <w:r>
        <w:rPr>
          <w:lang w:val="fr-CA"/>
        </w:rPr>
        <w:t xml:space="preserve">Sélectionnez oui, non ou </w:t>
      </w:r>
      <w:proofErr w:type="spellStart"/>
      <w:r>
        <w:rPr>
          <w:lang w:val="fr-CA"/>
        </w:rPr>
        <w:t>s.o</w:t>
      </w:r>
      <w:proofErr w:type="spellEnd"/>
      <w:r w:rsidR="006B542E" w:rsidRPr="00046E11">
        <w:rPr>
          <w:lang w:val="fr-CA"/>
        </w:rPr>
        <w:t>.</w:t>
      </w:r>
      <w:r>
        <w:rPr>
          <w:lang w:val="fr-CA"/>
        </w:rPr>
        <w:t xml:space="preserve"> (sans objet).</w:t>
      </w:r>
    </w:p>
    <w:p w14:paraId="29B6943F" w14:textId="77777777" w:rsidR="006B542E" w:rsidRPr="00046E11" w:rsidRDefault="006B542E" w:rsidP="00401A3D">
      <w:pPr>
        <w:pStyle w:val="ListParagraph"/>
        <w:ind w:left="1080"/>
        <w:rPr>
          <w:lang w:val="fr-CA"/>
        </w:rPr>
      </w:pPr>
    </w:p>
    <w:p w14:paraId="5C61FBC4" w14:textId="77777777" w:rsidR="006B542E" w:rsidRPr="00046E11" w:rsidRDefault="00000000" w:rsidP="00401A3D">
      <w:pPr>
        <w:pStyle w:val="ListParagraph"/>
        <w:ind w:left="1080"/>
        <w:rPr>
          <w:b/>
          <w:lang w:val="fr-CA"/>
        </w:rPr>
      </w:pPr>
      <w:sdt>
        <w:sdtPr>
          <w:rPr>
            <w:rFonts w:ascii="MS Gothic" w:eastAsia="MS Gothic" w:hAnsi="MS Gothic"/>
            <w:lang w:val="fr-CA"/>
          </w:rPr>
          <w:id w:val="-2135173290"/>
          <w14:checkbox>
            <w14:checked w14:val="0"/>
            <w14:checkedState w14:val="2612" w14:font="MS Gothic"/>
            <w14:uncheckedState w14:val="2610" w14:font="MS Gothic"/>
          </w14:checkbox>
        </w:sdtPr>
        <w:sdtContent>
          <w:r w:rsidR="006B542E" w:rsidRPr="00046E11">
            <w:rPr>
              <w:rFonts w:ascii="MS Gothic" w:eastAsia="MS Gothic" w:hAnsi="MS Gothic" w:hint="eastAsia"/>
              <w:lang w:val="fr-CA"/>
            </w:rPr>
            <w:t>☐</w:t>
          </w:r>
        </w:sdtContent>
      </w:sdt>
      <w:r w:rsidR="008D445A" w:rsidRPr="00046E11">
        <w:rPr>
          <w:lang w:val="fr-CA"/>
        </w:rPr>
        <w:t xml:space="preserve"> OUI</w:t>
      </w:r>
      <w:r w:rsidR="008D445A" w:rsidRPr="00046E11">
        <w:rPr>
          <w:lang w:val="fr-CA"/>
        </w:rPr>
        <w:tab/>
      </w:r>
      <w:sdt>
        <w:sdtPr>
          <w:rPr>
            <w:rFonts w:ascii="MS Gothic" w:eastAsia="MS Gothic" w:hAnsi="MS Gothic"/>
            <w:lang w:val="fr-CA"/>
          </w:rPr>
          <w:id w:val="1789082235"/>
          <w14:checkbox>
            <w14:checked w14:val="0"/>
            <w14:checkedState w14:val="2612" w14:font="MS Gothic"/>
            <w14:uncheckedState w14:val="2610" w14:font="MS Gothic"/>
          </w14:checkbox>
        </w:sdtPr>
        <w:sdtContent>
          <w:r w:rsidR="006B542E" w:rsidRPr="00046E11">
            <w:rPr>
              <w:rFonts w:ascii="MS Gothic" w:eastAsia="MS Gothic" w:hAnsi="MS Gothic" w:hint="eastAsia"/>
              <w:lang w:val="fr-CA"/>
            </w:rPr>
            <w:t>☐</w:t>
          </w:r>
        </w:sdtContent>
      </w:sdt>
      <w:r w:rsidR="008D445A" w:rsidRPr="00046E11">
        <w:rPr>
          <w:lang w:val="fr-CA"/>
        </w:rPr>
        <w:t xml:space="preserve"> NON</w:t>
      </w:r>
      <w:r w:rsidR="008D445A" w:rsidRPr="00046E11">
        <w:rPr>
          <w:lang w:val="fr-CA"/>
        </w:rPr>
        <w:tab/>
      </w:r>
      <w:r w:rsidR="008D445A" w:rsidRPr="00046E11">
        <w:rPr>
          <w:lang w:val="fr-CA"/>
        </w:rPr>
        <w:tab/>
      </w:r>
      <w:sdt>
        <w:sdtPr>
          <w:rPr>
            <w:rFonts w:ascii="MS Gothic" w:eastAsia="MS Gothic" w:hAnsi="MS Gothic"/>
            <w:lang w:val="fr-CA"/>
          </w:rPr>
          <w:id w:val="-800298897"/>
          <w14:checkbox>
            <w14:checked w14:val="0"/>
            <w14:checkedState w14:val="2612" w14:font="MS Gothic"/>
            <w14:uncheckedState w14:val="2610" w14:font="MS Gothic"/>
          </w14:checkbox>
        </w:sdtPr>
        <w:sdtContent>
          <w:r w:rsidR="006B542E" w:rsidRPr="00046E11">
            <w:rPr>
              <w:rFonts w:ascii="MS Gothic" w:eastAsia="MS Gothic" w:hAnsi="MS Gothic" w:hint="eastAsia"/>
              <w:lang w:val="fr-CA"/>
            </w:rPr>
            <w:t>☐</w:t>
          </w:r>
        </w:sdtContent>
      </w:sdt>
      <w:r w:rsidR="008D445A" w:rsidRPr="00046E11">
        <w:rPr>
          <w:lang w:val="fr-CA"/>
        </w:rPr>
        <w:t xml:space="preserve"> </w:t>
      </w:r>
      <w:proofErr w:type="spellStart"/>
      <w:r w:rsidR="008D445A" w:rsidRPr="00046E11">
        <w:rPr>
          <w:lang w:val="fr-CA"/>
        </w:rPr>
        <w:t>s.o</w:t>
      </w:r>
      <w:proofErr w:type="spellEnd"/>
      <w:r w:rsidR="008D445A" w:rsidRPr="00046E11">
        <w:rPr>
          <w:lang w:val="fr-CA"/>
        </w:rPr>
        <w:t>.</w:t>
      </w:r>
    </w:p>
    <w:p w14:paraId="360487F6" w14:textId="77777777" w:rsidR="006B542E" w:rsidRPr="00046E11" w:rsidRDefault="006B542E" w:rsidP="00401A3D">
      <w:pPr>
        <w:rPr>
          <w:lang w:val="fr-CA"/>
        </w:rPr>
      </w:pPr>
    </w:p>
    <w:p w14:paraId="66E0C893" w14:textId="2B0D03A2" w:rsidR="006B542E" w:rsidRPr="00046E11" w:rsidRDefault="006B542E" w:rsidP="00401A3D">
      <w:pPr>
        <w:pStyle w:val="ListParagraph"/>
        <w:numPr>
          <w:ilvl w:val="1"/>
          <w:numId w:val="11"/>
        </w:numPr>
        <w:ind w:left="1080"/>
        <w:rPr>
          <w:lang w:val="fr-CA"/>
        </w:rPr>
      </w:pPr>
      <w:r w:rsidRPr="00046E11">
        <w:rPr>
          <w:b/>
          <w:lang w:val="fr-CA"/>
        </w:rPr>
        <w:t>Si vous avez répondu oui à la question </w:t>
      </w:r>
      <w:r w:rsidRPr="00EB0E11">
        <w:rPr>
          <w:b/>
          <w:lang w:val="fr-CA"/>
        </w:rPr>
        <w:t>6</w:t>
      </w:r>
      <w:r w:rsidR="002852CF" w:rsidRPr="00EB0E11">
        <w:rPr>
          <w:b/>
          <w:lang w:val="fr-CA"/>
        </w:rPr>
        <w:t>2</w:t>
      </w:r>
      <w:r w:rsidRPr="00046E11">
        <w:rPr>
          <w:b/>
          <w:lang w:val="fr-CA"/>
        </w:rPr>
        <w:t xml:space="preserve">a, </w:t>
      </w:r>
      <w:r w:rsidR="00AF2D3E">
        <w:rPr>
          <w:b/>
          <w:lang w:val="fr-CA"/>
        </w:rPr>
        <w:t xml:space="preserve">décrivez </w:t>
      </w:r>
      <w:r w:rsidRPr="00046E11">
        <w:rPr>
          <w:b/>
          <w:lang w:val="fr-CA"/>
        </w:rPr>
        <w:t>les recommandations reçues du comité d</w:t>
      </w:r>
      <w:r w:rsidR="00046E11" w:rsidRPr="00046E11">
        <w:rPr>
          <w:b/>
          <w:lang w:val="fr-CA"/>
        </w:rPr>
        <w:t>’</w:t>
      </w:r>
      <w:r w:rsidRPr="00046E11">
        <w:rPr>
          <w:b/>
          <w:lang w:val="fr-CA"/>
        </w:rPr>
        <w:t>éthique institutionnel</w:t>
      </w:r>
    </w:p>
    <w:p w14:paraId="587B91EF" w14:textId="72C5DE50" w:rsidR="006B542E" w:rsidRPr="00046E11" w:rsidRDefault="00AF2D3E" w:rsidP="00401A3D">
      <w:pPr>
        <w:pStyle w:val="ListParagraph"/>
        <w:ind w:left="1080"/>
        <w:rPr>
          <w:lang w:val="fr-CA"/>
        </w:rPr>
      </w:pPr>
      <w:r>
        <w:rPr>
          <w:lang w:val="fr-CA"/>
        </w:rPr>
        <w:t>Il est à noter</w:t>
      </w:r>
      <w:r w:rsidR="006B542E" w:rsidRPr="00046E11">
        <w:rPr>
          <w:lang w:val="fr-CA"/>
        </w:rPr>
        <w:t xml:space="preserve"> que l</w:t>
      </w:r>
      <w:r w:rsidR="00046E11" w:rsidRPr="00046E11">
        <w:rPr>
          <w:lang w:val="fr-CA"/>
        </w:rPr>
        <w:t>’</w:t>
      </w:r>
      <w:r w:rsidR="006B542E" w:rsidRPr="00046E11">
        <w:rPr>
          <w:lang w:val="fr-CA"/>
        </w:rPr>
        <w:t>examen éthique ne s</w:t>
      </w:r>
      <w:r w:rsidR="00046E11" w:rsidRPr="00046E11">
        <w:rPr>
          <w:lang w:val="fr-CA"/>
        </w:rPr>
        <w:t>’</w:t>
      </w:r>
      <w:r w:rsidR="006B542E" w:rsidRPr="00046E11">
        <w:rPr>
          <w:lang w:val="fr-CA"/>
        </w:rPr>
        <w:t>applique qu</w:t>
      </w:r>
      <w:r w:rsidR="00046E11" w:rsidRPr="00046E11">
        <w:rPr>
          <w:lang w:val="fr-CA"/>
        </w:rPr>
        <w:t>’</w:t>
      </w:r>
      <w:r w:rsidR="006B542E" w:rsidRPr="00046E11">
        <w:rPr>
          <w:lang w:val="fr-CA"/>
        </w:rPr>
        <w:t xml:space="preserve">aux projets </w:t>
      </w:r>
      <w:r>
        <w:rPr>
          <w:lang w:val="fr-CA"/>
        </w:rPr>
        <w:t>comportant</w:t>
      </w:r>
      <w:r w:rsidR="006B542E" w:rsidRPr="00046E11">
        <w:rPr>
          <w:lang w:val="fr-CA"/>
        </w:rPr>
        <w:t xml:space="preserve"> la collecte d</w:t>
      </w:r>
      <w:r w:rsidR="00046E11" w:rsidRPr="00046E11">
        <w:rPr>
          <w:lang w:val="fr-CA"/>
        </w:rPr>
        <w:t>’</w:t>
      </w:r>
      <w:r w:rsidR="006B542E" w:rsidRPr="00046E11">
        <w:rPr>
          <w:lang w:val="fr-CA"/>
        </w:rPr>
        <w:t>informations provenant d</w:t>
      </w:r>
      <w:r>
        <w:rPr>
          <w:lang w:val="fr-CA"/>
        </w:rPr>
        <w:t>’êtres</w:t>
      </w:r>
      <w:r w:rsidR="006B542E" w:rsidRPr="00046E11">
        <w:rPr>
          <w:lang w:val="fr-CA"/>
        </w:rPr>
        <w:t xml:space="preserve"> humains.</w:t>
      </w:r>
    </w:p>
    <w:p w14:paraId="179A5232" w14:textId="77777777" w:rsidR="006B542E" w:rsidRPr="00046E11" w:rsidRDefault="006B542E" w:rsidP="00401A3D">
      <w:pPr>
        <w:pStyle w:val="ListParagraph"/>
        <w:ind w:left="1080"/>
        <w:rPr>
          <w:lang w:val="fr-CA"/>
        </w:rPr>
      </w:pPr>
    </w:p>
    <w:p w14:paraId="555D19C4" w14:textId="77777777" w:rsidR="00626652" w:rsidRPr="00626652" w:rsidRDefault="00626652" w:rsidP="00AF2D3E">
      <w:pPr>
        <w:pStyle w:val="ListParagraph"/>
        <w:ind w:firstLine="360"/>
        <w:rPr>
          <w:lang w:val="fr-CA"/>
        </w:rPr>
      </w:pPr>
      <w:r w:rsidRPr="00626652">
        <w:rPr>
          <w:lang w:val="fr-CA"/>
        </w:rPr>
        <w:t>Inscrivez votre réponse ici</w:t>
      </w:r>
      <w:r>
        <w:rPr>
          <w:lang w:val="fr-CA"/>
        </w:rPr>
        <w:t xml:space="preserve"> ou inscrivez </w:t>
      </w:r>
      <w:r w:rsidRPr="00626652">
        <w:rPr>
          <w:lang w:val="fr-CA"/>
        </w:rPr>
        <w:t>sans objet (</w:t>
      </w:r>
      <w:proofErr w:type="spellStart"/>
      <w:r w:rsidRPr="00626652">
        <w:rPr>
          <w:lang w:val="fr-CA"/>
        </w:rPr>
        <w:t>s.o</w:t>
      </w:r>
      <w:proofErr w:type="spellEnd"/>
      <w:r w:rsidRPr="00626652">
        <w:rPr>
          <w:lang w:val="fr-CA"/>
        </w:rPr>
        <w:t>.).</w:t>
      </w:r>
    </w:p>
    <w:p w14:paraId="187DB156" w14:textId="77777777" w:rsidR="006B542E" w:rsidRPr="00046E11" w:rsidRDefault="006B542E" w:rsidP="00401A3D">
      <w:pPr>
        <w:pStyle w:val="ListParagraph"/>
        <w:ind w:left="1080"/>
        <w:rPr>
          <w:lang w:val="fr-CA"/>
        </w:rPr>
      </w:pPr>
    </w:p>
    <w:p w14:paraId="2908E31F" w14:textId="77777777" w:rsidR="006B542E" w:rsidRPr="00046E11" w:rsidRDefault="006B542E" w:rsidP="006B542E">
      <w:pPr>
        <w:pStyle w:val="ListParagraph"/>
        <w:ind w:left="1440"/>
        <w:rPr>
          <w:lang w:val="fr-CA"/>
        </w:rPr>
      </w:pPr>
    </w:p>
    <w:p w14:paraId="54FDDC8D" w14:textId="7D649496" w:rsidR="006B542E" w:rsidRPr="00046E11" w:rsidRDefault="006B542E" w:rsidP="006B542E">
      <w:pPr>
        <w:pStyle w:val="ListParagraph"/>
        <w:numPr>
          <w:ilvl w:val="0"/>
          <w:numId w:val="11"/>
        </w:numPr>
        <w:rPr>
          <w:lang w:val="fr-CA"/>
        </w:rPr>
      </w:pPr>
      <w:r w:rsidRPr="00046E11">
        <w:rPr>
          <w:b/>
          <w:lang w:val="fr-CA"/>
        </w:rPr>
        <w:t>Autorisations, permis ou licences supplémentaires</w:t>
      </w:r>
    </w:p>
    <w:p w14:paraId="2A02E138" w14:textId="6C4CEA98" w:rsidR="006B542E" w:rsidRPr="00046E11" w:rsidRDefault="006B542E" w:rsidP="006B542E">
      <w:pPr>
        <w:pStyle w:val="ListParagraph"/>
        <w:ind w:left="360"/>
        <w:rPr>
          <w:lang w:val="fr-CA"/>
        </w:rPr>
      </w:pPr>
      <w:r w:rsidRPr="00046E11">
        <w:rPr>
          <w:lang w:val="fr-CA"/>
        </w:rPr>
        <w:lastRenderedPageBreak/>
        <w:t xml:space="preserve">Le cas échéant, </w:t>
      </w:r>
      <w:r w:rsidR="00907DC0">
        <w:rPr>
          <w:lang w:val="fr-CA"/>
        </w:rPr>
        <w:t xml:space="preserve">indiquez </w:t>
      </w:r>
      <w:r w:rsidRPr="00046E11">
        <w:rPr>
          <w:lang w:val="fr-CA"/>
        </w:rPr>
        <w:t xml:space="preserve">toutes les autorisations, tous les permis ou toutes les licences gouvernementales (ou autres) supplémentaires </w:t>
      </w:r>
      <w:r w:rsidR="00907DC0">
        <w:rPr>
          <w:lang w:val="fr-CA"/>
        </w:rPr>
        <w:t>dont vous avez besoin</w:t>
      </w:r>
      <w:r w:rsidRPr="00046E11">
        <w:rPr>
          <w:lang w:val="fr-CA"/>
        </w:rPr>
        <w:t>. Si l</w:t>
      </w:r>
      <w:r w:rsidR="00046E11" w:rsidRPr="00046E11">
        <w:rPr>
          <w:lang w:val="fr-CA"/>
        </w:rPr>
        <w:t>’</w:t>
      </w:r>
      <w:r w:rsidRPr="00046E11">
        <w:rPr>
          <w:lang w:val="fr-CA"/>
        </w:rPr>
        <w:t>autorisation, le permis ou la licence a déjà été obtenu,</w:t>
      </w:r>
      <w:r w:rsidR="00907DC0">
        <w:rPr>
          <w:lang w:val="fr-CA"/>
        </w:rPr>
        <w:t xml:space="preserve"> précisez</w:t>
      </w:r>
      <w:r w:rsidRPr="00046E11">
        <w:rPr>
          <w:lang w:val="fr-CA"/>
        </w:rPr>
        <w:t xml:space="preserve"> le type d</w:t>
      </w:r>
      <w:r w:rsidR="00046E11" w:rsidRPr="00046E11">
        <w:rPr>
          <w:lang w:val="fr-CA"/>
        </w:rPr>
        <w:t>’</w:t>
      </w:r>
      <w:r w:rsidRPr="00046E11">
        <w:rPr>
          <w:lang w:val="fr-CA"/>
        </w:rPr>
        <w:t xml:space="preserve">autorisation et le numéro de référence, le cas échéant. Lors de la soumission de </w:t>
      </w:r>
      <w:r w:rsidR="00907DC0">
        <w:rPr>
          <w:lang w:val="fr-CA"/>
        </w:rPr>
        <w:t>la</w:t>
      </w:r>
      <w:r w:rsidRPr="00046E11">
        <w:rPr>
          <w:lang w:val="fr-CA"/>
        </w:rPr>
        <w:t xml:space="preserve"> demande, </w:t>
      </w:r>
      <w:r w:rsidR="00907DC0">
        <w:rPr>
          <w:lang w:val="fr-CA"/>
        </w:rPr>
        <w:t>joignez</w:t>
      </w:r>
      <w:r w:rsidRPr="00046E11">
        <w:rPr>
          <w:lang w:val="fr-CA"/>
        </w:rPr>
        <w:t xml:space="preserve"> une copie des autorisations, permis ou licences supplémentaires </w:t>
      </w:r>
      <w:r w:rsidR="00907DC0">
        <w:rPr>
          <w:lang w:val="fr-CA"/>
        </w:rPr>
        <w:t xml:space="preserve">avec les autres </w:t>
      </w:r>
      <w:r w:rsidRPr="00046E11">
        <w:rPr>
          <w:lang w:val="fr-CA"/>
        </w:rPr>
        <w:t>pièces justificatives.</w:t>
      </w:r>
    </w:p>
    <w:p w14:paraId="4B86EC92" w14:textId="77777777" w:rsidR="006B542E" w:rsidRPr="00046E11" w:rsidRDefault="006B542E" w:rsidP="006B542E">
      <w:pPr>
        <w:pStyle w:val="ListParagraph"/>
        <w:ind w:left="360"/>
        <w:rPr>
          <w:lang w:val="fr-CA"/>
        </w:rPr>
      </w:pPr>
    </w:p>
    <w:p w14:paraId="0587B4D1" w14:textId="77777777" w:rsidR="00626652" w:rsidRPr="00626652" w:rsidRDefault="00626652" w:rsidP="00626652">
      <w:pPr>
        <w:pStyle w:val="ListParagraph"/>
        <w:ind w:left="360"/>
        <w:rPr>
          <w:lang w:val="fr-CA"/>
        </w:rPr>
      </w:pPr>
      <w:r w:rsidRPr="00626652">
        <w:rPr>
          <w:lang w:val="fr-CA"/>
        </w:rPr>
        <w:t>Inscrivez votre réponse ici</w:t>
      </w:r>
      <w:r>
        <w:rPr>
          <w:lang w:val="fr-CA"/>
        </w:rPr>
        <w:t xml:space="preserve"> ou inscrivez </w:t>
      </w:r>
      <w:r w:rsidRPr="00626652">
        <w:rPr>
          <w:lang w:val="fr-CA"/>
        </w:rPr>
        <w:t>sans objet (</w:t>
      </w:r>
      <w:proofErr w:type="spellStart"/>
      <w:r w:rsidRPr="00626652">
        <w:rPr>
          <w:lang w:val="fr-CA"/>
        </w:rPr>
        <w:t>s.o</w:t>
      </w:r>
      <w:proofErr w:type="spellEnd"/>
      <w:r w:rsidRPr="00626652">
        <w:rPr>
          <w:lang w:val="fr-CA"/>
        </w:rPr>
        <w:t>.).</w:t>
      </w:r>
    </w:p>
    <w:p w14:paraId="1DAFCF19" w14:textId="77777777" w:rsidR="007E0F36" w:rsidRPr="00046E11" w:rsidRDefault="007E0F36" w:rsidP="00C544DF">
      <w:pPr>
        <w:rPr>
          <w:lang w:val="fr-CA"/>
        </w:rPr>
      </w:pPr>
    </w:p>
    <w:p w14:paraId="7CA8C3FA" w14:textId="77777777" w:rsidR="001D50A4" w:rsidRPr="00046E11" w:rsidRDefault="001D50A4" w:rsidP="00E71226">
      <w:pPr>
        <w:pStyle w:val="ListParagraph"/>
        <w:ind w:left="360"/>
        <w:rPr>
          <w:lang w:val="fr-CA"/>
        </w:rPr>
      </w:pPr>
    </w:p>
    <w:p w14:paraId="71733C1D" w14:textId="77777777" w:rsidR="001E071F" w:rsidRPr="00046E11" w:rsidRDefault="00121780" w:rsidP="00C544DF">
      <w:pPr>
        <w:rPr>
          <w:lang w:val="fr-CA"/>
        </w:rPr>
      </w:pPr>
      <w:r w:rsidRPr="00046E11">
        <w:rPr>
          <w:lang w:val="fr-CA"/>
        </w:rPr>
        <w:br w:type="page"/>
      </w:r>
    </w:p>
    <w:p w14:paraId="6CD60CC2" w14:textId="43269657" w:rsidR="001E071F" w:rsidRPr="00046E11" w:rsidRDefault="001E071F" w:rsidP="00C544DF">
      <w:pPr>
        <w:pStyle w:val="Heading1"/>
        <w:rPr>
          <w:lang w:val="fr-CA"/>
        </w:rPr>
      </w:pPr>
      <w:bookmarkStart w:id="3" w:name="Appendix2"/>
      <w:bookmarkStart w:id="4" w:name="Appendix1"/>
      <w:r w:rsidRPr="00046E11">
        <w:rPr>
          <w:lang w:val="fr-CA"/>
        </w:rPr>
        <w:lastRenderedPageBreak/>
        <w:t xml:space="preserve">Annexe 1 : Détermination des catégories de techniques invasives </w:t>
      </w:r>
      <w:r w:rsidR="000D4858">
        <w:rPr>
          <w:lang w:val="fr-CA"/>
        </w:rPr>
        <w:t>selon</w:t>
      </w:r>
      <w:r w:rsidRPr="00046E11">
        <w:rPr>
          <w:lang w:val="fr-CA"/>
        </w:rPr>
        <w:t xml:space="preserve"> le Conseil canadien de protection des animaux</w:t>
      </w:r>
    </w:p>
    <w:bookmarkEnd w:id="3"/>
    <w:bookmarkEnd w:id="4"/>
    <w:p w14:paraId="6AB461CA" w14:textId="77777777" w:rsidR="001E071F" w:rsidRPr="00046E11" w:rsidRDefault="001E071F" w:rsidP="00C544DF">
      <w:pPr>
        <w:pStyle w:val="Heading2"/>
        <w:rPr>
          <w:lang w:val="fr-CA"/>
        </w:rPr>
      </w:pPr>
      <w:r w:rsidRPr="00046E11">
        <w:rPr>
          <w:lang w:val="fr-CA"/>
        </w:rPr>
        <w:t>Catégorie de techniques invasives A</w:t>
      </w:r>
    </w:p>
    <w:p w14:paraId="25187134" w14:textId="77777777" w:rsidR="001E071F" w:rsidRPr="00046E11" w:rsidRDefault="001E071F" w:rsidP="00C544DF">
      <w:pPr>
        <w:rPr>
          <w:lang w:val="fr-CA"/>
        </w:rPr>
      </w:pPr>
      <w:r w:rsidRPr="00046E11">
        <w:rPr>
          <w:lang w:val="fr-CA"/>
        </w:rPr>
        <w:t>Sans objet</w:t>
      </w:r>
    </w:p>
    <w:p w14:paraId="35BBA42B" w14:textId="77777777" w:rsidR="001E071F" w:rsidRPr="00046E11" w:rsidRDefault="001E071F" w:rsidP="00C544DF">
      <w:pPr>
        <w:rPr>
          <w:lang w:val="fr-CA"/>
        </w:rPr>
      </w:pPr>
    </w:p>
    <w:p w14:paraId="7A95DC03" w14:textId="77777777" w:rsidR="001E071F" w:rsidRPr="00046E11" w:rsidRDefault="001E071F" w:rsidP="00C544DF">
      <w:pPr>
        <w:pStyle w:val="Heading2"/>
        <w:rPr>
          <w:lang w:val="fr-CA"/>
        </w:rPr>
      </w:pPr>
      <w:r w:rsidRPr="00046E11">
        <w:rPr>
          <w:lang w:val="fr-CA"/>
        </w:rPr>
        <w:t>Catégorie de techniques invasives B</w:t>
      </w:r>
    </w:p>
    <w:p w14:paraId="6226497C" w14:textId="55B53B1A" w:rsidR="001E071F" w:rsidRPr="00046E11" w:rsidRDefault="00DC56B6" w:rsidP="00C544DF">
      <w:pPr>
        <w:rPr>
          <w:lang w:val="fr-CA"/>
        </w:rPr>
      </w:pPr>
      <w:r>
        <w:rPr>
          <w:lang w:val="fr-CA"/>
        </w:rPr>
        <w:t xml:space="preserve">Méthodes causant </w:t>
      </w:r>
      <w:r w:rsidR="001E071F" w:rsidRPr="00046E11">
        <w:rPr>
          <w:lang w:val="fr-CA"/>
        </w:rPr>
        <w:t>peu ou pas d</w:t>
      </w:r>
      <w:r w:rsidR="00046E11" w:rsidRPr="00046E11">
        <w:rPr>
          <w:lang w:val="fr-CA"/>
        </w:rPr>
        <w:t>’</w:t>
      </w:r>
      <w:r w:rsidR="001E071F" w:rsidRPr="00046E11">
        <w:rPr>
          <w:lang w:val="fr-CA"/>
        </w:rPr>
        <w:t>inconfort ou de stress.</w:t>
      </w:r>
    </w:p>
    <w:p w14:paraId="71DE178D" w14:textId="5B317EE2" w:rsidR="001E071F" w:rsidRPr="00046E11" w:rsidRDefault="001E071F" w:rsidP="00C544DF">
      <w:pPr>
        <w:rPr>
          <w:lang w:val="fr-CA"/>
        </w:rPr>
      </w:pPr>
      <w:r w:rsidRPr="00046E11">
        <w:rPr>
          <w:lang w:val="fr-CA"/>
        </w:rPr>
        <w:t>Exemples possibles : études d</w:t>
      </w:r>
      <w:r w:rsidR="00046E11" w:rsidRPr="00046E11">
        <w:rPr>
          <w:lang w:val="fr-CA"/>
        </w:rPr>
        <w:t>’</w:t>
      </w:r>
      <w:r w:rsidRPr="00046E11">
        <w:rPr>
          <w:lang w:val="fr-CA"/>
        </w:rPr>
        <w:t xml:space="preserve">observation dans lesquelles les animaux sont quelque peu </w:t>
      </w:r>
      <w:r w:rsidR="000D4858">
        <w:rPr>
          <w:lang w:val="fr-CA"/>
        </w:rPr>
        <w:t>dérangés</w:t>
      </w:r>
      <w:r w:rsidRPr="00046E11">
        <w:rPr>
          <w:lang w:val="fr-CA"/>
        </w:rPr>
        <w:t xml:space="preserve">, mais pas au point que les mêmes </w:t>
      </w:r>
      <w:r w:rsidR="000D4858">
        <w:rPr>
          <w:lang w:val="fr-CA"/>
        </w:rPr>
        <w:t>individus</w:t>
      </w:r>
      <w:r w:rsidRPr="00046E11">
        <w:rPr>
          <w:lang w:val="fr-CA"/>
        </w:rPr>
        <w:t xml:space="preserve"> soient observés de manière répétée</w:t>
      </w:r>
      <w:r w:rsidR="000D4858">
        <w:rPr>
          <w:lang w:val="fr-CA"/>
        </w:rPr>
        <w:t xml:space="preserve">, ce qui aurait pour effet de causer leur accoutumance </w:t>
      </w:r>
      <w:r w:rsidRPr="00046E11">
        <w:rPr>
          <w:lang w:val="fr-CA"/>
        </w:rPr>
        <w:t>ou de modifier leur compor</w:t>
      </w:r>
      <w:r w:rsidR="00BE216B">
        <w:rPr>
          <w:lang w:val="fr-CA"/>
        </w:rPr>
        <w:t>tement; recensements ou autres suivis</w:t>
      </w:r>
      <w:r w:rsidRPr="00046E11">
        <w:rPr>
          <w:lang w:val="fr-CA"/>
        </w:rPr>
        <w:t xml:space="preserve"> qui </w:t>
      </w:r>
      <w:r w:rsidR="000D4858">
        <w:rPr>
          <w:lang w:val="fr-CA"/>
        </w:rPr>
        <w:t>dérangent</w:t>
      </w:r>
      <w:r w:rsidRPr="00046E11">
        <w:rPr>
          <w:lang w:val="fr-CA"/>
        </w:rPr>
        <w:t xml:space="preserve"> les animaux, mais qui n</w:t>
      </w:r>
      <w:r w:rsidR="00046E11" w:rsidRPr="00046E11">
        <w:rPr>
          <w:lang w:val="fr-CA"/>
        </w:rPr>
        <w:t>’</w:t>
      </w:r>
      <w:r w:rsidRPr="00046E11">
        <w:rPr>
          <w:lang w:val="fr-CA"/>
        </w:rPr>
        <w:t>i</w:t>
      </w:r>
      <w:r w:rsidR="000D4858">
        <w:rPr>
          <w:lang w:val="fr-CA"/>
        </w:rPr>
        <w:t>ncluent</w:t>
      </w:r>
      <w:r w:rsidRPr="00046E11">
        <w:rPr>
          <w:lang w:val="fr-CA"/>
        </w:rPr>
        <w:t xml:space="preserve"> pas la </w:t>
      </w:r>
      <w:r w:rsidR="000D4858">
        <w:rPr>
          <w:lang w:val="fr-CA"/>
        </w:rPr>
        <w:t xml:space="preserve">prise ou </w:t>
      </w:r>
      <w:r w:rsidRPr="00046E11">
        <w:rPr>
          <w:lang w:val="fr-CA"/>
        </w:rPr>
        <w:t>le marquage d</w:t>
      </w:r>
      <w:r w:rsidR="000D4858">
        <w:rPr>
          <w:lang w:val="fr-CA"/>
        </w:rPr>
        <w:t>’individus</w:t>
      </w:r>
      <w:r w:rsidRPr="00046E11">
        <w:rPr>
          <w:lang w:val="fr-CA"/>
        </w:rPr>
        <w:t xml:space="preserve">; études non invasives sur des animaux </w:t>
      </w:r>
      <w:r w:rsidR="000D4858">
        <w:rPr>
          <w:lang w:val="fr-CA"/>
        </w:rPr>
        <w:t>accoutumés</w:t>
      </w:r>
      <w:r w:rsidRPr="00046E11">
        <w:rPr>
          <w:lang w:val="fr-CA"/>
        </w:rPr>
        <w:t xml:space="preserve"> à la captivité; courtes périodes de privation de nourriture ou d</w:t>
      </w:r>
      <w:r w:rsidR="00046E11" w:rsidRPr="00046E11">
        <w:rPr>
          <w:lang w:val="fr-CA"/>
        </w:rPr>
        <w:t>’</w:t>
      </w:r>
      <w:r w:rsidRPr="00046E11">
        <w:rPr>
          <w:lang w:val="fr-CA"/>
        </w:rPr>
        <w:t>eau équival</w:t>
      </w:r>
      <w:r w:rsidR="000D4858">
        <w:rPr>
          <w:lang w:val="fr-CA"/>
        </w:rPr>
        <w:t>ant</w:t>
      </w:r>
      <w:r w:rsidRPr="00046E11">
        <w:rPr>
          <w:lang w:val="fr-CA"/>
        </w:rPr>
        <w:t xml:space="preserve"> à des périodes d</w:t>
      </w:r>
      <w:r w:rsidR="00046E11" w:rsidRPr="00046E11">
        <w:rPr>
          <w:lang w:val="fr-CA"/>
        </w:rPr>
        <w:t>’</w:t>
      </w:r>
      <w:r w:rsidRPr="00046E11">
        <w:rPr>
          <w:lang w:val="fr-CA"/>
        </w:rPr>
        <w:t xml:space="preserve">abstinence comme </w:t>
      </w:r>
      <w:r w:rsidR="000D4858">
        <w:rPr>
          <w:lang w:val="fr-CA"/>
        </w:rPr>
        <w:t>les individus en vivent</w:t>
      </w:r>
      <w:r w:rsidRPr="00046E11">
        <w:rPr>
          <w:lang w:val="fr-CA"/>
        </w:rPr>
        <w:t xml:space="preserve"> dans la nature. </w:t>
      </w:r>
    </w:p>
    <w:p w14:paraId="703A5F93" w14:textId="77777777" w:rsidR="001E071F" w:rsidRPr="00046E11" w:rsidRDefault="001E071F" w:rsidP="00C544DF">
      <w:pPr>
        <w:rPr>
          <w:lang w:val="fr-CA"/>
        </w:rPr>
      </w:pPr>
    </w:p>
    <w:p w14:paraId="0A718537" w14:textId="77777777" w:rsidR="001E071F" w:rsidRPr="00046E11" w:rsidRDefault="001E071F" w:rsidP="00C544DF">
      <w:pPr>
        <w:pStyle w:val="Heading2"/>
        <w:rPr>
          <w:lang w:val="fr-CA"/>
        </w:rPr>
      </w:pPr>
      <w:r w:rsidRPr="00046E11">
        <w:rPr>
          <w:lang w:val="fr-CA"/>
        </w:rPr>
        <w:t xml:space="preserve">Catégorie de techniques invasives C </w:t>
      </w:r>
    </w:p>
    <w:p w14:paraId="4010375E" w14:textId="58B384B3" w:rsidR="001E071F" w:rsidRPr="00046E11" w:rsidRDefault="001E071F" w:rsidP="00C544DF">
      <w:pPr>
        <w:rPr>
          <w:lang w:val="fr-CA"/>
        </w:rPr>
      </w:pPr>
      <w:r w:rsidRPr="00046E11">
        <w:rPr>
          <w:lang w:val="fr-CA"/>
        </w:rPr>
        <w:t xml:space="preserve">Méthodes </w:t>
      </w:r>
      <w:r w:rsidR="00DC56B6">
        <w:rPr>
          <w:lang w:val="fr-CA"/>
        </w:rPr>
        <w:t>causant</w:t>
      </w:r>
      <w:r w:rsidRPr="00046E11">
        <w:rPr>
          <w:lang w:val="fr-CA"/>
        </w:rPr>
        <w:t xml:space="preserve"> un stress </w:t>
      </w:r>
      <w:r w:rsidR="000D4858">
        <w:rPr>
          <w:lang w:val="fr-CA"/>
        </w:rPr>
        <w:t xml:space="preserve">mineur </w:t>
      </w:r>
      <w:r w:rsidRPr="00046E11">
        <w:rPr>
          <w:lang w:val="fr-CA"/>
        </w:rPr>
        <w:t xml:space="preserve">ou une douleur de courte durée. </w:t>
      </w:r>
    </w:p>
    <w:p w14:paraId="4928E751" w14:textId="7CA6E54C" w:rsidR="001E071F" w:rsidRPr="00046E11" w:rsidRDefault="001E071F" w:rsidP="00C544DF">
      <w:pPr>
        <w:rPr>
          <w:lang w:val="fr-CA"/>
        </w:rPr>
      </w:pPr>
      <w:r w:rsidRPr="00046E11">
        <w:rPr>
          <w:lang w:val="fr-CA"/>
        </w:rPr>
        <w:t>Exemples possibles : capture</w:t>
      </w:r>
      <w:r w:rsidR="000D4858">
        <w:rPr>
          <w:lang w:val="fr-CA"/>
        </w:rPr>
        <w:t xml:space="preserve"> </w:t>
      </w:r>
      <w:r w:rsidRPr="00046E11">
        <w:rPr>
          <w:lang w:val="fr-CA"/>
        </w:rPr>
        <w:t>à l</w:t>
      </w:r>
      <w:r w:rsidR="00046E11" w:rsidRPr="00046E11">
        <w:rPr>
          <w:lang w:val="fr-CA"/>
        </w:rPr>
        <w:t>’</w:t>
      </w:r>
      <w:r w:rsidRPr="00046E11">
        <w:rPr>
          <w:lang w:val="fr-CA"/>
        </w:rPr>
        <w:t xml:space="preserve">aide de méthodes qui présentent peu ou pas de risques de blessures et marquage des animaux en vue de leur </w:t>
      </w:r>
      <w:r w:rsidR="000D4858">
        <w:rPr>
          <w:lang w:val="fr-CA"/>
        </w:rPr>
        <w:t>remise en liberté</w:t>
      </w:r>
      <w:r w:rsidRPr="00046E11">
        <w:rPr>
          <w:lang w:val="fr-CA"/>
        </w:rPr>
        <w:t xml:space="preserve"> immédiate; études d</w:t>
      </w:r>
      <w:r w:rsidR="00046E11" w:rsidRPr="00046E11">
        <w:rPr>
          <w:lang w:val="fr-CA"/>
        </w:rPr>
        <w:t>’</w:t>
      </w:r>
      <w:r w:rsidRPr="00046E11">
        <w:rPr>
          <w:lang w:val="fr-CA"/>
        </w:rPr>
        <w:t>observation à long terme d</w:t>
      </w:r>
      <w:r w:rsidR="000D4858">
        <w:rPr>
          <w:lang w:val="fr-CA"/>
        </w:rPr>
        <w:t>’</w:t>
      </w:r>
      <w:r w:rsidRPr="00046E11">
        <w:rPr>
          <w:lang w:val="fr-CA"/>
        </w:rPr>
        <w:t xml:space="preserve">animaux vivant en liberté, </w:t>
      </w:r>
      <w:r w:rsidR="000D4858">
        <w:rPr>
          <w:lang w:val="fr-CA"/>
        </w:rPr>
        <w:t xml:space="preserve">les contacts répétés risquant d’entraîner une modification du </w:t>
      </w:r>
      <w:r w:rsidRPr="00046E11">
        <w:rPr>
          <w:lang w:val="fr-CA"/>
        </w:rPr>
        <w:t xml:space="preserve">comportement des </w:t>
      </w:r>
      <w:r w:rsidR="000D4858">
        <w:rPr>
          <w:lang w:val="fr-CA"/>
        </w:rPr>
        <w:t>individus</w:t>
      </w:r>
      <w:r w:rsidRPr="00046E11">
        <w:rPr>
          <w:lang w:val="fr-CA"/>
        </w:rPr>
        <w:t>; brève immobilisation pour le prélèvement de sang ou de tissus; courtes périodes d</w:t>
      </w:r>
      <w:r w:rsidR="00046E11" w:rsidRPr="00046E11">
        <w:rPr>
          <w:lang w:val="fr-CA"/>
        </w:rPr>
        <w:t>’</w:t>
      </w:r>
      <w:r w:rsidRPr="00046E11">
        <w:rPr>
          <w:lang w:val="fr-CA"/>
        </w:rPr>
        <w:t>immobilisation allant au-delà de la simple observation ou de l</w:t>
      </w:r>
      <w:r w:rsidR="00046E11" w:rsidRPr="00046E11">
        <w:rPr>
          <w:lang w:val="fr-CA"/>
        </w:rPr>
        <w:t>’</w:t>
      </w:r>
      <w:r w:rsidRPr="00046E11">
        <w:rPr>
          <w:lang w:val="fr-CA"/>
        </w:rPr>
        <w:t xml:space="preserve">examen, mais </w:t>
      </w:r>
      <w:r w:rsidR="000D4858">
        <w:rPr>
          <w:lang w:val="fr-CA"/>
        </w:rPr>
        <w:t>causan</w:t>
      </w:r>
      <w:r w:rsidRPr="00046E11">
        <w:rPr>
          <w:lang w:val="fr-CA"/>
        </w:rPr>
        <w:t>t peu de détresse; courtes périodes de privation de nourriture ou d</w:t>
      </w:r>
      <w:r w:rsidR="00046E11" w:rsidRPr="00046E11">
        <w:rPr>
          <w:lang w:val="fr-CA"/>
        </w:rPr>
        <w:t>’</w:t>
      </w:r>
      <w:r w:rsidRPr="00046E11">
        <w:rPr>
          <w:lang w:val="fr-CA"/>
        </w:rPr>
        <w:t>eau dépassant les périodes d</w:t>
      </w:r>
      <w:r w:rsidR="00046E11" w:rsidRPr="00046E11">
        <w:rPr>
          <w:lang w:val="fr-CA"/>
        </w:rPr>
        <w:t>’</w:t>
      </w:r>
      <w:r w:rsidRPr="00046E11">
        <w:rPr>
          <w:lang w:val="fr-CA"/>
        </w:rPr>
        <w:t xml:space="preserve">abstinence </w:t>
      </w:r>
      <w:r w:rsidR="000D4858">
        <w:rPr>
          <w:lang w:val="fr-CA"/>
        </w:rPr>
        <w:t>vécues</w:t>
      </w:r>
      <w:r w:rsidRPr="00046E11">
        <w:rPr>
          <w:lang w:val="fr-CA"/>
        </w:rPr>
        <w:t xml:space="preserve"> dans la nature; exposition à des niveaux non létaux de médicaments ou de produits chimiques; fléchettes à faible vitesse et à injection lente qui contiennent des produits chimiques</w:t>
      </w:r>
      <w:r w:rsidR="000D4858">
        <w:rPr>
          <w:lang w:val="fr-CA"/>
        </w:rPr>
        <w:t xml:space="preserve"> entraînant </w:t>
      </w:r>
      <w:r w:rsidRPr="00046E11">
        <w:rPr>
          <w:lang w:val="fr-CA"/>
        </w:rPr>
        <w:t>l</w:t>
      </w:r>
      <w:r w:rsidR="00046E11" w:rsidRPr="00046E11">
        <w:rPr>
          <w:lang w:val="fr-CA"/>
        </w:rPr>
        <w:t>’</w:t>
      </w:r>
      <w:r w:rsidRPr="00046E11">
        <w:rPr>
          <w:lang w:val="fr-CA"/>
        </w:rPr>
        <w:t xml:space="preserve">immobilisation. Ces procédures ne doivent pas provoquer de changements </w:t>
      </w:r>
      <w:r w:rsidR="000D4858">
        <w:rPr>
          <w:lang w:val="fr-CA"/>
        </w:rPr>
        <w:t>importants à</w:t>
      </w:r>
      <w:r w:rsidRPr="00046E11">
        <w:rPr>
          <w:lang w:val="fr-CA"/>
        </w:rPr>
        <w:t xml:space="preserve"> l</w:t>
      </w:r>
      <w:r w:rsidR="00046E11" w:rsidRPr="00046E11">
        <w:rPr>
          <w:lang w:val="fr-CA"/>
        </w:rPr>
        <w:t>’</w:t>
      </w:r>
      <w:r w:rsidRPr="00046E11">
        <w:rPr>
          <w:lang w:val="fr-CA"/>
        </w:rPr>
        <w:t>apparence de l</w:t>
      </w:r>
      <w:r w:rsidR="00046E11" w:rsidRPr="00046E11">
        <w:rPr>
          <w:lang w:val="fr-CA"/>
        </w:rPr>
        <w:t>’</w:t>
      </w:r>
      <w:r w:rsidRPr="00046E11">
        <w:rPr>
          <w:lang w:val="fr-CA"/>
        </w:rPr>
        <w:t xml:space="preserve">animal, </w:t>
      </w:r>
      <w:r w:rsidR="000D4858">
        <w:rPr>
          <w:lang w:val="fr-CA"/>
        </w:rPr>
        <w:t>à</w:t>
      </w:r>
      <w:r w:rsidRPr="00046E11">
        <w:rPr>
          <w:lang w:val="fr-CA"/>
        </w:rPr>
        <w:t xml:space="preserve"> ses paramètres physiologiques (fréquence respiratoire ou cardiaque</w:t>
      </w:r>
      <w:r w:rsidR="000D4858">
        <w:rPr>
          <w:lang w:val="fr-CA"/>
        </w:rPr>
        <w:t>,</w:t>
      </w:r>
      <w:r w:rsidRPr="00046E11">
        <w:rPr>
          <w:lang w:val="fr-CA"/>
        </w:rPr>
        <w:t xml:space="preserve"> débit fécal ou urinaire</w:t>
      </w:r>
      <w:r w:rsidR="000D4858">
        <w:rPr>
          <w:lang w:val="fr-CA"/>
        </w:rPr>
        <w:t>, etc.</w:t>
      </w:r>
      <w:r w:rsidRPr="00046E11">
        <w:rPr>
          <w:lang w:val="fr-CA"/>
        </w:rPr>
        <w:t>)</w:t>
      </w:r>
      <w:r w:rsidR="000D4858">
        <w:rPr>
          <w:lang w:val="fr-CA"/>
        </w:rPr>
        <w:t xml:space="preserve"> ou</w:t>
      </w:r>
      <w:r w:rsidRPr="00046E11">
        <w:rPr>
          <w:lang w:val="fr-CA"/>
        </w:rPr>
        <w:t xml:space="preserve"> </w:t>
      </w:r>
      <w:r w:rsidR="000D4858">
        <w:rPr>
          <w:lang w:val="fr-CA"/>
        </w:rPr>
        <w:t>à</w:t>
      </w:r>
      <w:r w:rsidRPr="00046E11">
        <w:rPr>
          <w:lang w:val="fr-CA"/>
        </w:rPr>
        <w:t xml:space="preserve"> ses réactions sociales</w:t>
      </w:r>
      <w:r w:rsidR="000D4858">
        <w:rPr>
          <w:lang w:val="fr-CA"/>
        </w:rPr>
        <w:t>, ni l’empêcher de survivre</w:t>
      </w:r>
      <w:r w:rsidRPr="00046E11">
        <w:rPr>
          <w:lang w:val="fr-CA"/>
        </w:rPr>
        <w:t xml:space="preserve">. Remarque : </w:t>
      </w:r>
      <w:r w:rsidR="000D4858">
        <w:rPr>
          <w:lang w:val="fr-CA"/>
        </w:rPr>
        <w:t>p</w:t>
      </w:r>
      <w:r w:rsidRPr="00046E11">
        <w:rPr>
          <w:lang w:val="fr-CA"/>
        </w:rPr>
        <w:t>endant ou après les études de catégorie C, les animaux ne doivent pas présenter d</w:t>
      </w:r>
      <w:r w:rsidR="00046E11" w:rsidRPr="00046E11">
        <w:rPr>
          <w:lang w:val="fr-CA"/>
        </w:rPr>
        <w:t>’</w:t>
      </w:r>
      <w:r w:rsidRPr="00046E11">
        <w:rPr>
          <w:lang w:val="fr-CA"/>
        </w:rPr>
        <w:t>automutilation, d</w:t>
      </w:r>
      <w:r w:rsidR="00046E11" w:rsidRPr="00046E11">
        <w:rPr>
          <w:lang w:val="fr-CA"/>
        </w:rPr>
        <w:t>’</w:t>
      </w:r>
      <w:r w:rsidRPr="00046E11">
        <w:rPr>
          <w:lang w:val="fr-CA"/>
        </w:rPr>
        <w:t>anorexie, de déshydratation</w:t>
      </w:r>
      <w:r w:rsidR="00DC56B6">
        <w:rPr>
          <w:lang w:val="fr-CA"/>
        </w:rPr>
        <w:t xml:space="preserve">, </w:t>
      </w:r>
      <w:r w:rsidRPr="00046E11">
        <w:rPr>
          <w:lang w:val="fr-CA"/>
        </w:rPr>
        <w:t>d</w:t>
      </w:r>
      <w:r w:rsidR="00046E11" w:rsidRPr="00046E11">
        <w:rPr>
          <w:lang w:val="fr-CA"/>
        </w:rPr>
        <w:t>’</w:t>
      </w:r>
      <w:r w:rsidRPr="00046E11">
        <w:rPr>
          <w:lang w:val="fr-CA"/>
        </w:rPr>
        <w:t xml:space="preserve">hyperactivité </w:t>
      </w:r>
      <w:r w:rsidR="00DC56B6">
        <w:rPr>
          <w:lang w:val="fr-CA"/>
        </w:rPr>
        <w:t>ou</w:t>
      </w:r>
      <w:r w:rsidRPr="00046E11">
        <w:rPr>
          <w:lang w:val="fr-CA"/>
        </w:rPr>
        <w:t xml:space="preserve"> d</w:t>
      </w:r>
      <w:r w:rsidR="000D4858">
        <w:rPr>
          <w:lang w:val="fr-CA"/>
        </w:rPr>
        <w:t>e</w:t>
      </w:r>
      <w:r w:rsidRPr="00046E11">
        <w:rPr>
          <w:lang w:val="fr-CA"/>
        </w:rPr>
        <w:t xml:space="preserve"> comportement agressif </w:t>
      </w:r>
      <w:r w:rsidR="00DC56B6">
        <w:rPr>
          <w:lang w:val="fr-CA"/>
        </w:rPr>
        <w:t>ou</w:t>
      </w:r>
      <w:r w:rsidRPr="00046E11">
        <w:rPr>
          <w:lang w:val="fr-CA"/>
        </w:rPr>
        <w:t xml:space="preserve"> défensif, </w:t>
      </w:r>
      <w:r w:rsidR="00DC56B6">
        <w:rPr>
          <w:lang w:val="fr-CA"/>
        </w:rPr>
        <w:t xml:space="preserve">se coucher ou dormir davantage, </w:t>
      </w:r>
      <w:r w:rsidR="00697A02">
        <w:rPr>
          <w:lang w:val="fr-CA"/>
        </w:rPr>
        <w:t>augmenter leurs</w:t>
      </w:r>
      <w:r w:rsidR="00DC56B6" w:rsidRPr="00046E11">
        <w:rPr>
          <w:lang w:val="fr-CA"/>
        </w:rPr>
        <w:t xml:space="preserve"> vocalisations</w:t>
      </w:r>
      <w:r w:rsidR="000F4580">
        <w:rPr>
          <w:lang w:val="fr-CA"/>
        </w:rPr>
        <w:t>,</w:t>
      </w:r>
      <w:r w:rsidR="00DC56B6">
        <w:rPr>
          <w:lang w:val="fr-CA"/>
        </w:rPr>
        <w:t xml:space="preserve"> </w:t>
      </w:r>
      <w:r w:rsidRPr="00046E11">
        <w:rPr>
          <w:lang w:val="fr-CA"/>
        </w:rPr>
        <w:t>ni faire preuve de retrait social et d</w:t>
      </w:r>
      <w:r w:rsidR="00046E11" w:rsidRPr="00046E11">
        <w:rPr>
          <w:lang w:val="fr-CA"/>
        </w:rPr>
        <w:t>’</w:t>
      </w:r>
      <w:r w:rsidRPr="00046E11">
        <w:rPr>
          <w:lang w:val="fr-CA"/>
        </w:rPr>
        <w:t xml:space="preserve">auto-isolement. </w:t>
      </w:r>
    </w:p>
    <w:p w14:paraId="413EE3EB" w14:textId="77777777" w:rsidR="001E071F" w:rsidRPr="00046E11" w:rsidRDefault="001E071F" w:rsidP="00C544DF">
      <w:pPr>
        <w:rPr>
          <w:lang w:val="fr-CA"/>
        </w:rPr>
      </w:pPr>
    </w:p>
    <w:p w14:paraId="6E17145E" w14:textId="77777777" w:rsidR="00DC56B6" w:rsidRDefault="00DC56B6" w:rsidP="00C544DF">
      <w:pPr>
        <w:pStyle w:val="Heading2"/>
        <w:rPr>
          <w:lang w:val="fr-CA"/>
        </w:rPr>
      </w:pPr>
    </w:p>
    <w:p w14:paraId="24BA91E1" w14:textId="09BE8C3F" w:rsidR="001E071F" w:rsidRPr="00046E11" w:rsidRDefault="001E071F" w:rsidP="00C544DF">
      <w:pPr>
        <w:pStyle w:val="Heading2"/>
        <w:rPr>
          <w:lang w:val="fr-CA"/>
        </w:rPr>
      </w:pPr>
      <w:r w:rsidRPr="00046E11">
        <w:rPr>
          <w:lang w:val="fr-CA"/>
        </w:rPr>
        <w:t xml:space="preserve">Catégorie de techniques invasives D </w:t>
      </w:r>
    </w:p>
    <w:p w14:paraId="247B209C" w14:textId="1B9D7011" w:rsidR="001E071F" w:rsidRPr="00046E11" w:rsidRDefault="001E071F" w:rsidP="00C544DF">
      <w:pPr>
        <w:rPr>
          <w:lang w:val="fr-CA"/>
        </w:rPr>
      </w:pPr>
      <w:r w:rsidRPr="00046E11">
        <w:rPr>
          <w:lang w:val="fr-CA"/>
        </w:rPr>
        <w:t xml:space="preserve">Méthodes </w:t>
      </w:r>
      <w:r w:rsidR="00DC56B6">
        <w:rPr>
          <w:lang w:val="fr-CA"/>
        </w:rPr>
        <w:t xml:space="preserve">causant </w:t>
      </w:r>
      <w:r w:rsidRPr="00046E11">
        <w:rPr>
          <w:lang w:val="fr-CA"/>
        </w:rPr>
        <w:t>une détresse ou un inconfort modéré à</w:t>
      </w:r>
      <w:r w:rsidR="00DC56B6">
        <w:rPr>
          <w:lang w:val="fr-CA"/>
        </w:rPr>
        <w:t xml:space="preserve"> intense</w:t>
      </w:r>
      <w:r w:rsidRPr="00046E11">
        <w:rPr>
          <w:lang w:val="fr-CA"/>
        </w:rPr>
        <w:t xml:space="preserve">. </w:t>
      </w:r>
    </w:p>
    <w:p w14:paraId="229EB92C" w14:textId="6233CDC4" w:rsidR="001E071F" w:rsidRPr="00046E11" w:rsidRDefault="001E071F" w:rsidP="00C544DF">
      <w:pPr>
        <w:rPr>
          <w:lang w:val="fr-CA"/>
        </w:rPr>
      </w:pPr>
      <w:r w:rsidRPr="00046E11">
        <w:rPr>
          <w:lang w:val="fr-CA"/>
        </w:rPr>
        <w:t xml:space="preserve">Exemples possibles : capture </w:t>
      </w:r>
      <w:r w:rsidR="00DC56B6">
        <w:rPr>
          <w:lang w:val="fr-CA"/>
        </w:rPr>
        <w:t xml:space="preserve">au moyen </w:t>
      </w:r>
      <w:r w:rsidRPr="00046E11">
        <w:rPr>
          <w:lang w:val="fr-CA"/>
        </w:rPr>
        <w:t>de méthodes susceptibles de causer des blessures (</w:t>
      </w:r>
      <w:r w:rsidR="00DC56B6">
        <w:rPr>
          <w:lang w:val="fr-CA"/>
        </w:rPr>
        <w:t>p. ex.</w:t>
      </w:r>
      <w:r w:rsidRPr="00046E11">
        <w:rPr>
          <w:lang w:val="fr-CA"/>
        </w:rPr>
        <w:t xml:space="preserve"> fléchettes à grande vitesse et fléchettes à injection rapide </w:t>
      </w:r>
      <w:r w:rsidR="00DC56B6">
        <w:rPr>
          <w:lang w:val="fr-CA"/>
        </w:rPr>
        <w:t xml:space="preserve">contenant </w:t>
      </w:r>
      <w:r w:rsidRPr="00046E11">
        <w:rPr>
          <w:lang w:val="fr-CA"/>
        </w:rPr>
        <w:t>des produits chimiques qui provoquent l</w:t>
      </w:r>
      <w:r w:rsidR="00046E11" w:rsidRPr="00046E11">
        <w:rPr>
          <w:lang w:val="fr-CA"/>
        </w:rPr>
        <w:t>’</w:t>
      </w:r>
      <w:r w:rsidRPr="00046E11">
        <w:rPr>
          <w:lang w:val="fr-CA"/>
        </w:rPr>
        <w:t>immobilisation, tir au filet, et</w:t>
      </w:r>
      <w:r w:rsidR="00DC56B6">
        <w:rPr>
          <w:lang w:val="fr-CA"/>
        </w:rPr>
        <w:t>c.</w:t>
      </w:r>
      <w:r w:rsidRPr="00046E11">
        <w:rPr>
          <w:lang w:val="fr-CA"/>
        </w:rPr>
        <w:t>); maintien en captivité d</w:t>
      </w:r>
      <w:r w:rsidR="00046E11" w:rsidRPr="00046E11">
        <w:rPr>
          <w:lang w:val="fr-CA"/>
        </w:rPr>
        <w:t>’</w:t>
      </w:r>
      <w:r w:rsidRPr="00046E11">
        <w:rPr>
          <w:lang w:val="fr-CA"/>
        </w:rPr>
        <w:t xml:space="preserve">animaux </w:t>
      </w:r>
      <w:r w:rsidR="00DC56B6">
        <w:rPr>
          <w:lang w:val="fr-CA"/>
        </w:rPr>
        <w:t>sauvages</w:t>
      </w:r>
      <w:r w:rsidRPr="00046E11">
        <w:rPr>
          <w:lang w:val="fr-CA"/>
        </w:rPr>
        <w:t>; transfert d</w:t>
      </w:r>
      <w:r w:rsidR="00046E11" w:rsidRPr="00046E11">
        <w:rPr>
          <w:lang w:val="fr-CA"/>
        </w:rPr>
        <w:t>’</w:t>
      </w:r>
      <w:r w:rsidRPr="00046E11">
        <w:rPr>
          <w:lang w:val="fr-CA"/>
        </w:rPr>
        <w:t xml:space="preserve">animaux sauvages vers de nouveaux habitats; </w:t>
      </w:r>
      <w:r w:rsidR="000F4580">
        <w:rPr>
          <w:lang w:val="fr-CA"/>
        </w:rPr>
        <w:t>opérations lourdes</w:t>
      </w:r>
      <w:r w:rsidRPr="00046E11">
        <w:rPr>
          <w:lang w:val="fr-CA"/>
        </w:rPr>
        <w:t xml:space="preserve"> réalisées sous anesthésie générale</w:t>
      </w:r>
      <w:r w:rsidR="00DC56B6">
        <w:rPr>
          <w:lang w:val="fr-CA"/>
        </w:rPr>
        <w:t>, nécessitant</w:t>
      </w:r>
      <w:r w:rsidRPr="00046E11">
        <w:rPr>
          <w:lang w:val="fr-CA"/>
        </w:rPr>
        <w:t xml:space="preserve"> une récupération </w:t>
      </w:r>
      <w:r w:rsidR="00DC56B6">
        <w:rPr>
          <w:lang w:val="fr-CA"/>
        </w:rPr>
        <w:t>subséquente</w:t>
      </w:r>
      <w:r w:rsidRPr="00046E11">
        <w:rPr>
          <w:lang w:val="fr-CA"/>
        </w:rPr>
        <w:t xml:space="preserve">; périodes prolongées (plusieurs heures ou plus) de contention physique; </w:t>
      </w:r>
      <w:r w:rsidR="00DC56B6">
        <w:rPr>
          <w:lang w:val="fr-CA"/>
        </w:rPr>
        <w:t>imposition</w:t>
      </w:r>
      <w:r w:rsidRPr="00046E11">
        <w:rPr>
          <w:lang w:val="fr-CA"/>
        </w:rPr>
        <w:t xml:space="preserve"> de stress comportementaux tels que la privation de la mère, l</w:t>
      </w:r>
      <w:r w:rsidR="00046E11" w:rsidRPr="00046E11">
        <w:rPr>
          <w:lang w:val="fr-CA"/>
        </w:rPr>
        <w:t>’</w:t>
      </w:r>
      <w:r w:rsidRPr="00046E11">
        <w:rPr>
          <w:lang w:val="fr-CA"/>
        </w:rPr>
        <w:t>agression</w:t>
      </w:r>
      <w:r w:rsidR="00DC56B6">
        <w:rPr>
          <w:lang w:val="fr-CA"/>
        </w:rPr>
        <w:t xml:space="preserve"> et</w:t>
      </w:r>
      <w:r w:rsidRPr="00046E11">
        <w:rPr>
          <w:lang w:val="fr-CA"/>
        </w:rPr>
        <w:t xml:space="preserve"> les interactions prédateur</w:t>
      </w:r>
      <w:r w:rsidR="00DC56B6">
        <w:rPr>
          <w:lang w:val="fr-CA"/>
        </w:rPr>
        <w:t>-</w:t>
      </w:r>
      <w:r w:rsidRPr="00046E11">
        <w:rPr>
          <w:lang w:val="fr-CA"/>
        </w:rPr>
        <w:t>proie; procédures provoqu</w:t>
      </w:r>
      <w:r w:rsidR="00DC56B6">
        <w:rPr>
          <w:lang w:val="fr-CA"/>
        </w:rPr>
        <w:t>a</w:t>
      </w:r>
      <w:r w:rsidRPr="00046E11">
        <w:rPr>
          <w:lang w:val="fr-CA"/>
        </w:rPr>
        <w:t>nt une perturbation grave, persistante ou irréversible de l</w:t>
      </w:r>
      <w:r w:rsidR="00046E11" w:rsidRPr="00046E11">
        <w:rPr>
          <w:lang w:val="fr-CA"/>
        </w:rPr>
        <w:t>’</w:t>
      </w:r>
      <w:r w:rsidRPr="00046E11">
        <w:rPr>
          <w:lang w:val="fr-CA"/>
        </w:rPr>
        <w:t xml:space="preserve">organisation sensorimotrice. </w:t>
      </w:r>
      <w:r w:rsidR="00DC56B6">
        <w:rPr>
          <w:lang w:val="fr-CA"/>
        </w:rPr>
        <w:t>Pour des animaux en captivité, il peut s’agir des situations suivantes </w:t>
      </w:r>
      <w:r w:rsidRPr="00046E11">
        <w:rPr>
          <w:lang w:val="fr-CA"/>
        </w:rPr>
        <w:t>:</w:t>
      </w:r>
      <w:r w:rsidR="00DC56B6">
        <w:rPr>
          <w:lang w:val="fr-CA"/>
        </w:rPr>
        <w:t xml:space="preserve"> déclenchement</w:t>
      </w:r>
      <w:r w:rsidRPr="00046E11">
        <w:rPr>
          <w:lang w:val="fr-CA"/>
        </w:rPr>
        <w:t xml:space="preserve"> d</w:t>
      </w:r>
      <w:r w:rsidR="00046E11" w:rsidRPr="00046E11">
        <w:rPr>
          <w:lang w:val="fr-CA"/>
        </w:rPr>
        <w:t>’</w:t>
      </w:r>
      <w:r w:rsidRPr="00046E11">
        <w:rPr>
          <w:lang w:val="fr-CA"/>
        </w:rPr>
        <w:t xml:space="preserve">anomalies anatomiques et physiologiques </w:t>
      </w:r>
      <w:r w:rsidR="00DC56B6">
        <w:rPr>
          <w:lang w:val="fr-CA"/>
        </w:rPr>
        <w:t xml:space="preserve">entraînant </w:t>
      </w:r>
      <w:r w:rsidRPr="00046E11">
        <w:rPr>
          <w:lang w:val="fr-CA"/>
        </w:rPr>
        <w:t>de la douleur ou de la détresse; exposition d</w:t>
      </w:r>
      <w:r w:rsidR="00046E11" w:rsidRPr="00046E11">
        <w:rPr>
          <w:lang w:val="fr-CA"/>
        </w:rPr>
        <w:t>’</w:t>
      </w:r>
      <w:r w:rsidRPr="00046E11">
        <w:rPr>
          <w:lang w:val="fr-CA"/>
        </w:rPr>
        <w:t xml:space="preserve">un animal à des stimuli nocifs auxquels il </w:t>
      </w:r>
      <w:r w:rsidR="00DC56B6">
        <w:rPr>
          <w:lang w:val="fr-CA"/>
        </w:rPr>
        <w:t xml:space="preserve">ne peut </w:t>
      </w:r>
      <w:r w:rsidRPr="00046E11">
        <w:rPr>
          <w:lang w:val="fr-CA"/>
        </w:rPr>
        <w:t xml:space="preserve">échapper; production de la maladie des rayons; exposition à des médicaments ou à des produits chimiques à des niveaux </w:t>
      </w:r>
      <w:r w:rsidR="004F1495">
        <w:rPr>
          <w:lang w:val="fr-CA"/>
        </w:rPr>
        <w:t xml:space="preserve">suffisants pour altérer </w:t>
      </w:r>
      <w:r w:rsidRPr="00046E11">
        <w:rPr>
          <w:lang w:val="fr-CA"/>
        </w:rPr>
        <w:t>les systèmes physiologiques</w:t>
      </w:r>
      <w:r w:rsidR="004F1495">
        <w:rPr>
          <w:lang w:val="fr-CA"/>
        </w:rPr>
        <w:t>.</w:t>
      </w:r>
      <w:r w:rsidRPr="00046E11">
        <w:rPr>
          <w:lang w:val="fr-CA"/>
        </w:rPr>
        <w:t xml:space="preserve"> (Remarque : les expériences décrites dans ce paragraphe seraient de catégorie E si elles étaient effectuées sur des animaux sauvages immédiatement avant leur </w:t>
      </w:r>
      <w:r w:rsidR="004F1495">
        <w:rPr>
          <w:lang w:val="fr-CA"/>
        </w:rPr>
        <w:t>remise en liberté</w:t>
      </w:r>
      <w:r w:rsidRPr="00046E11">
        <w:rPr>
          <w:lang w:val="fr-CA"/>
        </w:rPr>
        <w:t xml:space="preserve">). </w:t>
      </w:r>
      <w:r w:rsidR="004F1495">
        <w:rPr>
          <w:lang w:val="fr-CA"/>
        </w:rPr>
        <w:t>Il est à noter que l</w:t>
      </w:r>
      <w:r w:rsidRPr="00046E11">
        <w:rPr>
          <w:lang w:val="fr-CA"/>
        </w:rPr>
        <w:t>es procédures réalisées dans les études de catégorie D ne doivent pas provoquer de détresse clinique prolongée ou grave. Ce type de détresse peut se manifester par un large éventail de signes cliniques, tels que des anomalies dans les schémas comportementaux ou les attitudes, l</w:t>
      </w:r>
      <w:r w:rsidR="00046E11" w:rsidRPr="00046E11">
        <w:rPr>
          <w:lang w:val="fr-CA"/>
        </w:rPr>
        <w:t>’</w:t>
      </w:r>
      <w:r w:rsidRPr="00046E11">
        <w:rPr>
          <w:lang w:val="fr-CA"/>
        </w:rPr>
        <w:t xml:space="preserve">absence de toilettage, la déshydratation, des vocalisations anormales, une anorexie prolongée, un collapsus circulatoire, une </w:t>
      </w:r>
      <w:r w:rsidR="004F1495">
        <w:rPr>
          <w:lang w:val="fr-CA"/>
        </w:rPr>
        <w:t>léthargie</w:t>
      </w:r>
      <w:r w:rsidRPr="00046E11">
        <w:rPr>
          <w:lang w:val="fr-CA"/>
        </w:rPr>
        <w:t xml:space="preserve"> extrême ou un refus de bouger</w:t>
      </w:r>
      <w:r w:rsidR="004F1495">
        <w:rPr>
          <w:lang w:val="fr-CA"/>
        </w:rPr>
        <w:t>,</w:t>
      </w:r>
      <w:r w:rsidRPr="00046E11">
        <w:rPr>
          <w:lang w:val="fr-CA"/>
        </w:rPr>
        <w:t xml:space="preserve"> des signes cliniques d</w:t>
      </w:r>
      <w:r w:rsidR="00046E11" w:rsidRPr="00046E11">
        <w:rPr>
          <w:lang w:val="fr-CA"/>
        </w:rPr>
        <w:t>’</w:t>
      </w:r>
      <w:r w:rsidRPr="00046E11">
        <w:rPr>
          <w:lang w:val="fr-CA"/>
        </w:rPr>
        <w:t xml:space="preserve">infection locale ou systémique grave ou avancée, </w:t>
      </w:r>
      <w:r w:rsidR="004F1495">
        <w:rPr>
          <w:lang w:val="fr-CA"/>
        </w:rPr>
        <w:t>etc</w:t>
      </w:r>
      <w:r w:rsidRPr="00046E11">
        <w:rPr>
          <w:lang w:val="fr-CA"/>
        </w:rPr>
        <w:t>.</w:t>
      </w:r>
    </w:p>
    <w:p w14:paraId="3E327ED0" w14:textId="77777777" w:rsidR="001E071F" w:rsidRPr="00046E11" w:rsidRDefault="001E071F" w:rsidP="00C544DF">
      <w:pPr>
        <w:rPr>
          <w:lang w:val="fr-CA"/>
        </w:rPr>
      </w:pPr>
    </w:p>
    <w:p w14:paraId="3237C363" w14:textId="77777777" w:rsidR="001E071F" w:rsidRPr="00046E11" w:rsidRDefault="001E071F" w:rsidP="00C544DF">
      <w:pPr>
        <w:pStyle w:val="Heading2"/>
        <w:rPr>
          <w:lang w:val="fr-CA"/>
        </w:rPr>
      </w:pPr>
      <w:r w:rsidRPr="00046E11">
        <w:rPr>
          <w:lang w:val="fr-CA"/>
        </w:rPr>
        <w:t xml:space="preserve">Catégorie de techniques invasives E </w:t>
      </w:r>
    </w:p>
    <w:p w14:paraId="204F6DEE" w14:textId="20535978" w:rsidR="001E071F" w:rsidRPr="00046E11" w:rsidRDefault="001E071F" w:rsidP="00C544DF">
      <w:pPr>
        <w:rPr>
          <w:lang w:val="fr-CA"/>
        </w:rPr>
      </w:pPr>
      <w:r w:rsidRPr="00046E11">
        <w:rPr>
          <w:lang w:val="fr-CA"/>
        </w:rPr>
        <w:t xml:space="preserve">Procédures provoquant une douleur intense </w:t>
      </w:r>
      <w:r w:rsidR="00697A02">
        <w:rPr>
          <w:lang w:val="fr-CA"/>
        </w:rPr>
        <w:t xml:space="preserve">atteignant presque, atteignant ou dépassant le </w:t>
      </w:r>
      <w:r w:rsidRPr="00046E11">
        <w:rPr>
          <w:lang w:val="fr-CA"/>
        </w:rPr>
        <w:t xml:space="preserve">seuil </w:t>
      </w:r>
      <w:r w:rsidR="008D23C9">
        <w:rPr>
          <w:lang w:val="fr-CA"/>
        </w:rPr>
        <w:t xml:space="preserve">de tolérance de la </w:t>
      </w:r>
      <w:r w:rsidRPr="00046E11">
        <w:rPr>
          <w:lang w:val="fr-CA"/>
        </w:rPr>
        <w:t xml:space="preserve">douleur </w:t>
      </w:r>
      <w:r w:rsidR="008D23C9">
        <w:rPr>
          <w:lang w:val="fr-CA"/>
        </w:rPr>
        <w:t xml:space="preserve">chez </w:t>
      </w:r>
      <w:r w:rsidRPr="00046E11">
        <w:rPr>
          <w:lang w:val="fr-CA"/>
        </w:rPr>
        <w:t xml:space="preserve">des animaux </w:t>
      </w:r>
      <w:r w:rsidR="008D23C9">
        <w:rPr>
          <w:lang w:val="fr-CA"/>
        </w:rPr>
        <w:t xml:space="preserve">éveillés non </w:t>
      </w:r>
      <w:r w:rsidRPr="00046E11">
        <w:rPr>
          <w:lang w:val="fr-CA"/>
        </w:rPr>
        <w:t>anesthésiés.</w:t>
      </w:r>
    </w:p>
    <w:p w14:paraId="22390972" w14:textId="690A1D1E" w:rsidR="00121780" w:rsidRPr="00046E11" w:rsidRDefault="001E071F" w:rsidP="00C544DF">
      <w:pPr>
        <w:rPr>
          <w:lang w:val="fr-CA"/>
        </w:rPr>
      </w:pPr>
      <w:r w:rsidRPr="00046E11">
        <w:rPr>
          <w:lang w:val="fr-CA"/>
        </w:rPr>
        <w:t>Cette catégorie de techniques invasives ne se limite pas nécessairement aux procédures chirurgicales</w:t>
      </w:r>
      <w:r w:rsidR="008D23C9">
        <w:rPr>
          <w:lang w:val="fr-CA"/>
        </w:rPr>
        <w:t xml:space="preserve">, mais </w:t>
      </w:r>
      <w:r w:rsidRPr="00046E11">
        <w:rPr>
          <w:lang w:val="fr-CA"/>
        </w:rPr>
        <w:t>peut aussi inclure l</w:t>
      </w:r>
      <w:r w:rsidR="00046E11" w:rsidRPr="00046E11">
        <w:rPr>
          <w:lang w:val="fr-CA"/>
        </w:rPr>
        <w:t>’</w:t>
      </w:r>
      <w:r w:rsidRPr="00046E11">
        <w:rPr>
          <w:lang w:val="fr-CA"/>
        </w:rPr>
        <w:t>exposition à des stimuli ou à des agents nocifs dont les effets sont inconnus; l</w:t>
      </w:r>
      <w:r w:rsidR="00046E11" w:rsidRPr="00046E11">
        <w:rPr>
          <w:lang w:val="fr-CA"/>
        </w:rPr>
        <w:t>’</w:t>
      </w:r>
      <w:r w:rsidRPr="00046E11">
        <w:rPr>
          <w:lang w:val="fr-CA"/>
        </w:rPr>
        <w:t xml:space="preserve">exposition à des médicaments ou à des produits chimiques à des niveaux qui peuvent </w:t>
      </w:r>
      <w:r w:rsidR="00697A02">
        <w:rPr>
          <w:lang w:val="fr-CA"/>
        </w:rPr>
        <w:t>gravement</w:t>
      </w:r>
      <w:r w:rsidRPr="00046E11">
        <w:rPr>
          <w:lang w:val="fr-CA"/>
        </w:rPr>
        <w:t xml:space="preserve"> altérer les systèmes physiologiques et </w:t>
      </w:r>
      <w:r w:rsidR="008D23C9">
        <w:rPr>
          <w:lang w:val="fr-CA"/>
        </w:rPr>
        <w:t xml:space="preserve">provoquer </w:t>
      </w:r>
      <w:r w:rsidRPr="00046E11">
        <w:rPr>
          <w:lang w:val="fr-CA"/>
        </w:rPr>
        <w:t xml:space="preserve">la mort, une douleur sévère ou une détresse extrême; </w:t>
      </w:r>
      <w:r w:rsidR="008D23C9">
        <w:rPr>
          <w:lang w:val="fr-CA"/>
        </w:rPr>
        <w:t xml:space="preserve">les </w:t>
      </w:r>
      <w:r w:rsidRPr="00046E11">
        <w:rPr>
          <w:lang w:val="fr-CA"/>
        </w:rPr>
        <w:t xml:space="preserve">études comportementales </w:t>
      </w:r>
      <w:r w:rsidR="008D23C9">
        <w:rPr>
          <w:lang w:val="fr-CA"/>
        </w:rPr>
        <w:t>causant un degré de détresse inconnu</w:t>
      </w:r>
      <w:r w:rsidRPr="00046E11">
        <w:rPr>
          <w:lang w:val="fr-CA"/>
        </w:rPr>
        <w:t xml:space="preserve">; </w:t>
      </w:r>
      <w:r w:rsidR="008D23C9">
        <w:rPr>
          <w:lang w:val="fr-CA"/>
        </w:rPr>
        <w:t xml:space="preserve">une </w:t>
      </w:r>
      <w:r w:rsidRPr="00046E11">
        <w:rPr>
          <w:lang w:val="fr-CA"/>
        </w:rPr>
        <w:t>privation de l</w:t>
      </w:r>
      <w:r w:rsidR="00046E11" w:rsidRPr="00046E11">
        <w:rPr>
          <w:lang w:val="fr-CA"/>
        </w:rPr>
        <w:t>’</w:t>
      </w:r>
      <w:r w:rsidRPr="00046E11">
        <w:rPr>
          <w:lang w:val="fr-CA"/>
        </w:rPr>
        <w:t>environnement susceptible de compromettre gravement le bien-être d</w:t>
      </w:r>
      <w:r w:rsidR="00046E11" w:rsidRPr="00046E11">
        <w:rPr>
          <w:lang w:val="fr-CA"/>
        </w:rPr>
        <w:t>’</w:t>
      </w:r>
      <w:r w:rsidRPr="00046E11">
        <w:rPr>
          <w:lang w:val="fr-CA"/>
        </w:rPr>
        <w:t xml:space="preserve">un animal; </w:t>
      </w:r>
      <w:r w:rsidR="008D23C9">
        <w:rPr>
          <w:lang w:val="fr-CA"/>
        </w:rPr>
        <w:t xml:space="preserve">le recours à des </w:t>
      </w:r>
      <w:r w:rsidRPr="00046E11">
        <w:rPr>
          <w:lang w:val="fr-CA"/>
        </w:rPr>
        <w:t xml:space="preserve">relaxants musculaires ou </w:t>
      </w:r>
      <w:r w:rsidR="008D23C9">
        <w:rPr>
          <w:lang w:val="fr-CA"/>
        </w:rPr>
        <w:t xml:space="preserve">à </w:t>
      </w:r>
      <w:r w:rsidRPr="00046E11">
        <w:rPr>
          <w:lang w:val="fr-CA"/>
        </w:rPr>
        <w:t>de</w:t>
      </w:r>
      <w:r w:rsidR="008D23C9">
        <w:rPr>
          <w:lang w:val="fr-CA"/>
        </w:rPr>
        <w:t>s</w:t>
      </w:r>
      <w:r w:rsidRPr="00046E11">
        <w:rPr>
          <w:lang w:val="fr-CA"/>
        </w:rPr>
        <w:t xml:space="preserve"> médicaments paralysant</w:t>
      </w:r>
      <w:r w:rsidR="00697A02">
        <w:rPr>
          <w:lang w:val="fr-CA"/>
        </w:rPr>
        <w:t>s</w:t>
      </w:r>
      <w:r w:rsidRPr="00046E11">
        <w:rPr>
          <w:lang w:val="fr-CA"/>
        </w:rPr>
        <w:t xml:space="preserve"> sans </w:t>
      </w:r>
      <w:r w:rsidR="008D23C9">
        <w:rPr>
          <w:lang w:val="fr-CA"/>
        </w:rPr>
        <w:t>anesthésie</w:t>
      </w:r>
      <w:r w:rsidRPr="00046E11">
        <w:rPr>
          <w:lang w:val="fr-CA"/>
        </w:rPr>
        <w:t xml:space="preserve">; </w:t>
      </w:r>
      <w:r w:rsidR="008D23C9">
        <w:rPr>
          <w:lang w:val="fr-CA"/>
        </w:rPr>
        <w:t xml:space="preserve">des </w:t>
      </w:r>
      <w:r w:rsidRPr="00046E11">
        <w:rPr>
          <w:lang w:val="fr-CA"/>
        </w:rPr>
        <w:t xml:space="preserve">brûlures ou </w:t>
      </w:r>
      <w:r w:rsidR="008D23C9">
        <w:rPr>
          <w:lang w:val="fr-CA"/>
        </w:rPr>
        <w:t xml:space="preserve">des </w:t>
      </w:r>
      <w:r w:rsidRPr="00046E11">
        <w:rPr>
          <w:lang w:val="fr-CA"/>
        </w:rPr>
        <w:t xml:space="preserve">traumatismes infligés à des animaux </w:t>
      </w:r>
      <w:r w:rsidR="008D23C9">
        <w:rPr>
          <w:lang w:val="fr-CA"/>
        </w:rPr>
        <w:t xml:space="preserve">sans anesthésie; les </w:t>
      </w:r>
      <w:r w:rsidRPr="00046E11">
        <w:rPr>
          <w:lang w:val="fr-CA"/>
        </w:rPr>
        <w:t>méthode</w:t>
      </w:r>
      <w:r w:rsidR="008D23C9">
        <w:rPr>
          <w:lang w:val="fr-CA"/>
        </w:rPr>
        <w:t>s</w:t>
      </w:r>
      <w:r w:rsidRPr="00046E11">
        <w:rPr>
          <w:lang w:val="fr-CA"/>
        </w:rPr>
        <w:t xml:space="preserve"> d</w:t>
      </w:r>
      <w:r w:rsidR="00046E11" w:rsidRPr="00046E11">
        <w:rPr>
          <w:lang w:val="fr-CA"/>
        </w:rPr>
        <w:t>’</w:t>
      </w:r>
      <w:r w:rsidRPr="00046E11">
        <w:rPr>
          <w:lang w:val="fr-CA"/>
        </w:rPr>
        <w:t>euthanasie non approuvée</w:t>
      </w:r>
      <w:r w:rsidR="008D23C9">
        <w:rPr>
          <w:lang w:val="fr-CA"/>
        </w:rPr>
        <w:t>s</w:t>
      </w:r>
      <w:r w:rsidRPr="00046E11">
        <w:rPr>
          <w:lang w:val="fr-CA"/>
        </w:rPr>
        <w:t xml:space="preserve"> par le CCPA; toute procédure (par exemple, l</w:t>
      </w:r>
      <w:r w:rsidR="00046E11" w:rsidRPr="00046E11">
        <w:rPr>
          <w:lang w:val="fr-CA"/>
        </w:rPr>
        <w:t>’</w:t>
      </w:r>
      <w:r w:rsidRPr="00046E11">
        <w:rPr>
          <w:lang w:val="fr-CA"/>
        </w:rPr>
        <w:t xml:space="preserve">injection </w:t>
      </w:r>
      <w:r w:rsidRPr="00046E11">
        <w:rPr>
          <w:lang w:val="fr-CA"/>
        </w:rPr>
        <w:lastRenderedPageBreak/>
        <w:t>d</w:t>
      </w:r>
      <w:r w:rsidR="00046E11" w:rsidRPr="00046E11">
        <w:rPr>
          <w:lang w:val="fr-CA"/>
        </w:rPr>
        <w:t>’</w:t>
      </w:r>
      <w:r w:rsidRPr="00046E11">
        <w:rPr>
          <w:lang w:val="fr-CA"/>
        </w:rPr>
        <w:t>agents nocifs ou l</w:t>
      </w:r>
      <w:r w:rsidR="00046E11" w:rsidRPr="00046E11">
        <w:rPr>
          <w:lang w:val="fr-CA"/>
        </w:rPr>
        <w:t>’</w:t>
      </w:r>
      <w:r w:rsidRPr="00046E11">
        <w:rPr>
          <w:lang w:val="fr-CA"/>
        </w:rPr>
        <w:t>i</w:t>
      </w:r>
      <w:r w:rsidR="008D23C9">
        <w:rPr>
          <w:lang w:val="fr-CA"/>
        </w:rPr>
        <w:t>mposition</w:t>
      </w:r>
      <w:r w:rsidRPr="00046E11">
        <w:rPr>
          <w:lang w:val="fr-CA"/>
        </w:rPr>
        <w:t xml:space="preserve"> d</w:t>
      </w:r>
      <w:r w:rsidR="00046E11" w:rsidRPr="00046E11">
        <w:rPr>
          <w:lang w:val="fr-CA"/>
        </w:rPr>
        <w:t>’</w:t>
      </w:r>
      <w:r w:rsidRPr="00046E11">
        <w:rPr>
          <w:lang w:val="fr-CA"/>
        </w:rPr>
        <w:t>un stress ou d</w:t>
      </w:r>
      <w:r w:rsidR="00046E11" w:rsidRPr="00046E11">
        <w:rPr>
          <w:lang w:val="fr-CA"/>
        </w:rPr>
        <w:t>’</w:t>
      </w:r>
      <w:r w:rsidRPr="00046E11">
        <w:rPr>
          <w:lang w:val="fr-CA"/>
        </w:rPr>
        <w:t xml:space="preserve">un choc sévère) qui entraînera une douleur approchant le seuil de </w:t>
      </w:r>
      <w:r w:rsidR="008D23C9">
        <w:rPr>
          <w:lang w:val="fr-CA"/>
        </w:rPr>
        <w:t xml:space="preserve">tolérance à </w:t>
      </w:r>
      <w:r w:rsidRPr="00046E11">
        <w:rPr>
          <w:lang w:val="fr-CA"/>
        </w:rPr>
        <w:t>la douleur et ne pouvant être soulagée par une analgésie (p</w:t>
      </w:r>
      <w:r w:rsidR="008D23C9">
        <w:rPr>
          <w:lang w:val="fr-CA"/>
        </w:rPr>
        <w:t>. ex.</w:t>
      </w:r>
      <w:r w:rsidRPr="00046E11">
        <w:rPr>
          <w:lang w:val="fr-CA"/>
        </w:rPr>
        <w:t xml:space="preserve">, extraction de dents sans analgésie, ou </w:t>
      </w:r>
      <w:r w:rsidR="008D23C9">
        <w:rPr>
          <w:lang w:val="fr-CA"/>
        </w:rPr>
        <w:t xml:space="preserve">encore </w:t>
      </w:r>
      <w:r w:rsidRPr="00046E11">
        <w:rPr>
          <w:lang w:val="fr-CA"/>
        </w:rPr>
        <w:t xml:space="preserve">tests de toxicité </w:t>
      </w:r>
      <w:r w:rsidR="008D23C9">
        <w:rPr>
          <w:lang w:val="fr-CA"/>
        </w:rPr>
        <w:t xml:space="preserve">ou </w:t>
      </w:r>
      <w:r w:rsidRPr="00046E11">
        <w:rPr>
          <w:lang w:val="fr-CA"/>
        </w:rPr>
        <w:t xml:space="preserve">études </w:t>
      </w:r>
      <w:r w:rsidR="008D23C9">
        <w:rPr>
          <w:lang w:val="fr-CA"/>
        </w:rPr>
        <w:t xml:space="preserve">comportant l’induction expérimentale de </w:t>
      </w:r>
      <w:r w:rsidRPr="00046E11">
        <w:rPr>
          <w:lang w:val="fr-CA"/>
        </w:rPr>
        <w:t xml:space="preserve">maladies infectieuses </w:t>
      </w:r>
      <w:r w:rsidR="008D23C9">
        <w:rPr>
          <w:lang w:val="fr-CA"/>
        </w:rPr>
        <w:t>causant la mort</w:t>
      </w:r>
      <w:r w:rsidRPr="00046E11">
        <w:rPr>
          <w:lang w:val="fr-CA"/>
        </w:rPr>
        <w:t xml:space="preserve">); les méthodes de capture </w:t>
      </w:r>
      <w:r w:rsidR="008D23C9">
        <w:rPr>
          <w:lang w:val="fr-CA"/>
        </w:rPr>
        <w:t xml:space="preserve">risquant fortement </w:t>
      </w:r>
      <w:r w:rsidRPr="00046E11">
        <w:rPr>
          <w:lang w:val="fr-CA"/>
        </w:rPr>
        <w:t xml:space="preserve">de </w:t>
      </w:r>
      <w:r w:rsidR="008D23C9">
        <w:rPr>
          <w:lang w:val="fr-CA"/>
        </w:rPr>
        <w:t xml:space="preserve">causer </w:t>
      </w:r>
      <w:r w:rsidRPr="00046E11">
        <w:rPr>
          <w:lang w:val="fr-CA"/>
        </w:rPr>
        <w:t>des blessures graves pouvant entraîner une douleur chronique sévère ou la mort (p</w:t>
      </w:r>
      <w:r w:rsidR="008D23C9">
        <w:rPr>
          <w:lang w:val="fr-CA"/>
        </w:rPr>
        <w:t xml:space="preserve">. ex., </w:t>
      </w:r>
      <w:r w:rsidRPr="00046E11">
        <w:rPr>
          <w:lang w:val="fr-CA"/>
        </w:rPr>
        <w:t xml:space="preserve">pièges à </w:t>
      </w:r>
      <w:r w:rsidR="008D23C9">
        <w:rPr>
          <w:lang w:val="fr-CA"/>
        </w:rPr>
        <w:t>ressort</w:t>
      </w:r>
      <w:r w:rsidRPr="00046E11">
        <w:rPr>
          <w:lang w:val="fr-CA"/>
        </w:rPr>
        <w:t>).</w:t>
      </w:r>
      <w:r w:rsidRPr="00046E11">
        <w:rPr>
          <w:lang w:val="fr-CA"/>
        </w:rPr>
        <w:br w:type="page"/>
      </w:r>
    </w:p>
    <w:p w14:paraId="012C26EC" w14:textId="16EC50FD" w:rsidR="001E071F" w:rsidRPr="00046E11" w:rsidRDefault="001E071F" w:rsidP="00C544DF">
      <w:pPr>
        <w:pStyle w:val="Heading1"/>
        <w:rPr>
          <w:lang w:val="fr-CA"/>
        </w:rPr>
      </w:pPr>
      <w:bookmarkStart w:id="5" w:name="_Annexe_2_:"/>
      <w:bookmarkEnd w:id="5"/>
      <w:r w:rsidRPr="00046E11">
        <w:rPr>
          <w:lang w:val="fr-CA"/>
        </w:rPr>
        <w:lastRenderedPageBreak/>
        <w:t xml:space="preserve">Annexe 2 : </w:t>
      </w:r>
      <w:r w:rsidR="008D23C9">
        <w:rPr>
          <w:lang w:val="fr-CA"/>
        </w:rPr>
        <w:t>Prise</w:t>
      </w:r>
      <w:r w:rsidRPr="00046E11">
        <w:rPr>
          <w:lang w:val="fr-CA"/>
        </w:rPr>
        <w:t xml:space="preserve"> et manipulation des poissons</w:t>
      </w:r>
    </w:p>
    <w:p w14:paraId="15DDCA4F" w14:textId="081511B3" w:rsidR="001E071F" w:rsidRPr="00046E11" w:rsidRDefault="001E071F" w:rsidP="00C544DF">
      <w:pPr>
        <w:rPr>
          <w:lang w:val="fr-CA"/>
        </w:rPr>
      </w:pPr>
      <w:r w:rsidRPr="00046E11">
        <w:rPr>
          <w:lang w:val="fr-CA"/>
        </w:rPr>
        <w:t xml:space="preserve">Le Comité de protection des animaux de Parcs Canada reçoit chaque année de nombreuses demandes pour des projets </w:t>
      </w:r>
      <w:r w:rsidR="008D23C9">
        <w:rPr>
          <w:lang w:val="fr-CA"/>
        </w:rPr>
        <w:t>nécessitant</w:t>
      </w:r>
      <w:r w:rsidRPr="00046E11">
        <w:rPr>
          <w:lang w:val="fr-CA"/>
        </w:rPr>
        <w:t xml:space="preserve"> la </w:t>
      </w:r>
      <w:r w:rsidR="00AE654E">
        <w:rPr>
          <w:lang w:val="fr-CA"/>
        </w:rPr>
        <w:t>prise</w:t>
      </w:r>
      <w:r w:rsidRPr="00046E11">
        <w:rPr>
          <w:lang w:val="fr-CA"/>
        </w:rPr>
        <w:t xml:space="preserve"> et la manipulation de poissons à des fins de recherche, de conservation, de gestion et de </w:t>
      </w:r>
      <w:r w:rsidR="008D23C9">
        <w:rPr>
          <w:lang w:val="fr-CA"/>
        </w:rPr>
        <w:t>protection</w:t>
      </w:r>
      <w:r w:rsidRPr="00046E11">
        <w:rPr>
          <w:lang w:val="fr-CA"/>
        </w:rPr>
        <w:t xml:space="preserve">. </w:t>
      </w:r>
      <w:r w:rsidR="00AE654E">
        <w:rPr>
          <w:lang w:val="fr-CA"/>
        </w:rPr>
        <w:t xml:space="preserve">Pour </w:t>
      </w:r>
      <w:r w:rsidRPr="00046E11">
        <w:rPr>
          <w:lang w:val="fr-CA"/>
        </w:rPr>
        <w:t>éviter les retards dans l</w:t>
      </w:r>
      <w:r w:rsidR="00046E11" w:rsidRPr="00046E11">
        <w:rPr>
          <w:lang w:val="fr-CA"/>
        </w:rPr>
        <w:t>’</w:t>
      </w:r>
      <w:r w:rsidRPr="00046E11">
        <w:rPr>
          <w:lang w:val="fr-CA"/>
        </w:rPr>
        <w:t xml:space="preserve">octroi des permis, les demandeurs doivent tenir compte des critères suivants et inclure </w:t>
      </w:r>
      <w:r w:rsidR="008D23C9">
        <w:rPr>
          <w:lang w:val="fr-CA"/>
        </w:rPr>
        <w:t xml:space="preserve">ceux-ci </w:t>
      </w:r>
      <w:r w:rsidRPr="00046E11">
        <w:rPr>
          <w:lang w:val="fr-CA"/>
        </w:rPr>
        <w:t xml:space="preserve">dans leur méthodologie. </w:t>
      </w:r>
    </w:p>
    <w:p w14:paraId="78A6F05E" w14:textId="77777777" w:rsidR="003E6CE8" w:rsidRPr="00046E11" w:rsidRDefault="003E6CE8" w:rsidP="00C544DF">
      <w:pPr>
        <w:rPr>
          <w:lang w:val="fr-CA"/>
        </w:rPr>
      </w:pPr>
    </w:p>
    <w:p w14:paraId="37605048" w14:textId="4075D05D" w:rsidR="001E071F" w:rsidRPr="00046E11" w:rsidRDefault="001E071F" w:rsidP="00C544DF">
      <w:pPr>
        <w:pStyle w:val="Heading2"/>
        <w:rPr>
          <w:lang w:val="fr-CA"/>
        </w:rPr>
      </w:pPr>
      <w:r w:rsidRPr="00046E11">
        <w:rPr>
          <w:lang w:val="fr-CA"/>
        </w:rPr>
        <w:t>Généralités</w:t>
      </w:r>
    </w:p>
    <w:p w14:paraId="04F49B46" w14:textId="7FC70FD9" w:rsidR="009443AA" w:rsidRPr="00046E11" w:rsidRDefault="008D23C9" w:rsidP="00C544DF">
      <w:pPr>
        <w:pStyle w:val="ListParagraph"/>
        <w:numPr>
          <w:ilvl w:val="0"/>
          <w:numId w:val="4"/>
        </w:numPr>
        <w:rPr>
          <w:lang w:val="fr-CA"/>
        </w:rPr>
      </w:pPr>
      <w:r>
        <w:rPr>
          <w:lang w:val="fr-CA"/>
        </w:rPr>
        <w:t>Dressez</w:t>
      </w:r>
      <w:r w:rsidR="001E071F" w:rsidRPr="00046E11">
        <w:rPr>
          <w:lang w:val="fr-CA"/>
        </w:rPr>
        <w:t xml:space="preserve"> la liste de toutes les espèces qui pourraient être </w:t>
      </w:r>
      <w:r>
        <w:rPr>
          <w:lang w:val="fr-CA"/>
        </w:rPr>
        <w:t>prises</w:t>
      </w:r>
      <w:r w:rsidR="00AC0024">
        <w:rPr>
          <w:lang w:val="fr-CA"/>
        </w:rPr>
        <w:t xml:space="preserve"> dans le dispositif</w:t>
      </w:r>
      <w:r w:rsidR="001E071F" w:rsidRPr="00046E11">
        <w:rPr>
          <w:lang w:val="fr-CA"/>
        </w:rPr>
        <w:t xml:space="preserve"> et le nombre </w:t>
      </w:r>
      <w:r w:rsidR="000F4580">
        <w:rPr>
          <w:lang w:val="fr-CA"/>
        </w:rPr>
        <w:t xml:space="preserve">de </w:t>
      </w:r>
      <w:r>
        <w:rPr>
          <w:lang w:val="fr-CA"/>
        </w:rPr>
        <w:t>prises</w:t>
      </w:r>
      <w:r w:rsidR="001E071F" w:rsidRPr="00046E11">
        <w:rPr>
          <w:lang w:val="fr-CA"/>
        </w:rPr>
        <w:t xml:space="preserve"> prévues ou estimées pour chaque espèce (</w:t>
      </w:r>
      <w:r>
        <w:rPr>
          <w:lang w:val="fr-CA"/>
        </w:rPr>
        <w:t>dizaines, centaines, milliers</w:t>
      </w:r>
      <w:r w:rsidR="001E071F" w:rsidRPr="00046E11">
        <w:rPr>
          <w:lang w:val="fr-CA"/>
        </w:rPr>
        <w:t xml:space="preserve">?). </w:t>
      </w:r>
    </w:p>
    <w:p w14:paraId="36F579FD" w14:textId="5F526F8E" w:rsidR="009443AA" w:rsidRPr="00046E11" w:rsidRDefault="008D23C9" w:rsidP="00C544DF">
      <w:pPr>
        <w:pStyle w:val="ListParagraph"/>
        <w:numPr>
          <w:ilvl w:val="0"/>
          <w:numId w:val="4"/>
        </w:numPr>
        <w:rPr>
          <w:lang w:val="fr-CA"/>
        </w:rPr>
      </w:pPr>
      <w:r>
        <w:rPr>
          <w:lang w:val="fr-CA"/>
        </w:rPr>
        <w:t xml:space="preserve">Décrivez les </w:t>
      </w:r>
      <w:r w:rsidR="001E071F" w:rsidRPr="00046E11">
        <w:rPr>
          <w:lang w:val="fr-CA"/>
        </w:rPr>
        <w:t xml:space="preserve">protocoles de décontamination des engins et des bateaux si vous travaillez dans des </w:t>
      </w:r>
      <w:r>
        <w:rPr>
          <w:lang w:val="fr-CA"/>
        </w:rPr>
        <w:t>secteurs</w:t>
      </w:r>
      <w:r w:rsidR="001E071F" w:rsidRPr="00046E11">
        <w:rPr>
          <w:lang w:val="fr-CA"/>
        </w:rPr>
        <w:t xml:space="preserve"> où le tournis, les moules zébrées ou d</w:t>
      </w:r>
      <w:r w:rsidR="00046E11" w:rsidRPr="00046E11">
        <w:rPr>
          <w:lang w:val="fr-CA"/>
        </w:rPr>
        <w:t>’</w:t>
      </w:r>
      <w:r w:rsidR="001E071F" w:rsidRPr="00046E11">
        <w:rPr>
          <w:lang w:val="fr-CA"/>
        </w:rPr>
        <w:t xml:space="preserve">autres organismes ou maladies envahissants sont des préoccupations. </w:t>
      </w:r>
    </w:p>
    <w:p w14:paraId="0255A32D" w14:textId="5286382F" w:rsidR="009443AA" w:rsidRPr="00046E11" w:rsidRDefault="008D23C9" w:rsidP="00C544DF">
      <w:pPr>
        <w:pStyle w:val="ListParagraph"/>
        <w:numPr>
          <w:ilvl w:val="0"/>
          <w:numId w:val="4"/>
        </w:numPr>
        <w:rPr>
          <w:lang w:val="fr-CA"/>
        </w:rPr>
      </w:pPr>
      <w:r>
        <w:rPr>
          <w:lang w:val="fr-CA"/>
        </w:rPr>
        <w:t>Prises</w:t>
      </w:r>
      <w:r w:rsidR="001E071F" w:rsidRPr="00046E11">
        <w:rPr>
          <w:lang w:val="fr-CA"/>
        </w:rPr>
        <w:t xml:space="preserve"> accessoires : </w:t>
      </w:r>
      <w:r>
        <w:rPr>
          <w:lang w:val="fr-CA"/>
        </w:rPr>
        <w:t>e</w:t>
      </w:r>
      <w:r w:rsidR="001E071F" w:rsidRPr="00046E11">
        <w:rPr>
          <w:lang w:val="fr-CA"/>
        </w:rPr>
        <w:t>n plus d</w:t>
      </w:r>
      <w:r w:rsidR="00046E11" w:rsidRPr="00046E11">
        <w:rPr>
          <w:lang w:val="fr-CA"/>
        </w:rPr>
        <w:t>’</w:t>
      </w:r>
      <w:r w:rsidR="001E071F" w:rsidRPr="00046E11">
        <w:rPr>
          <w:lang w:val="fr-CA"/>
        </w:rPr>
        <w:t xml:space="preserve">énumérer les </w:t>
      </w:r>
      <w:r>
        <w:rPr>
          <w:lang w:val="fr-CA"/>
        </w:rPr>
        <w:t>prises</w:t>
      </w:r>
      <w:r w:rsidR="001E071F" w:rsidRPr="00046E11">
        <w:rPr>
          <w:lang w:val="fr-CA"/>
        </w:rPr>
        <w:t xml:space="preserve"> accessoires potentielles et l</w:t>
      </w:r>
      <w:r w:rsidR="00046E11" w:rsidRPr="00046E11">
        <w:rPr>
          <w:lang w:val="fr-CA"/>
        </w:rPr>
        <w:t>’</w:t>
      </w:r>
      <w:r w:rsidR="001E071F" w:rsidRPr="00046E11">
        <w:rPr>
          <w:lang w:val="fr-CA"/>
        </w:rPr>
        <w:t xml:space="preserve">ampleur </w:t>
      </w:r>
      <w:r w:rsidR="00AE654E">
        <w:rPr>
          <w:lang w:val="fr-CA"/>
        </w:rPr>
        <w:t>possible de ces</w:t>
      </w:r>
      <w:r w:rsidR="001E071F" w:rsidRPr="00046E11">
        <w:rPr>
          <w:lang w:val="fr-CA"/>
        </w:rPr>
        <w:t xml:space="preserve"> </w:t>
      </w:r>
      <w:r>
        <w:rPr>
          <w:lang w:val="fr-CA"/>
        </w:rPr>
        <w:t>prises</w:t>
      </w:r>
      <w:r w:rsidR="001E071F" w:rsidRPr="00046E11">
        <w:rPr>
          <w:lang w:val="fr-CA"/>
        </w:rPr>
        <w:t>,</w:t>
      </w:r>
      <w:r>
        <w:rPr>
          <w:lang w:val="fr-CA"/>
        </w:rPr>
        <w:t xml:space="preserve"> nommez</w:t>
      </w:r>
      <w:r w:rsidR="001E071F" w:rsidRPr="00046E11">
        <w:rPr>
          <w:lang w:val="fr-CA"/>
        </w:rPr>
        <w:t xml:space="preserve"> les méthodes qui seront utilisées pour minimiser </w:t>
      </w:r>
      <w:r w:rsidR="00AE654E">
        <w:rPr>
          <w:lang w:val="fr-CA"/>
        </w:rPr>
        <w:t>celles-ci</w:t>
      </w:r>
      <w:r w:rsidR="001E071F" w:rsidRPr="00046E11">
        <w:rPr>
          <w:lang w:val="fr-CA"/>
        </w:rPr>
        <w:t xml:space="preserve">. Si des </w:t>
      </w:r>
      <w:r>
        <w:rPr>
          <w:lang w:val="fr-CA"/>
        </w:rPr>
        <w:t>prises</w:t>
      </w:r>
      <w:r w:rsidR="001E071F" w:rsidRPr="00046E11">
        <w:rPr>
          <w:lang w:val="fr-CA"/>
        </w:rPr>
        <w:t xml:space="preserve"> accessoires d</w:t>
      </w:r>
      <w:r w:rsidR="00046E11" w:rsidRPr="00046E11">
        <w:rPr>
          <w:lang w:val="fr-CA"/>
        </w:rPr>
        <w:t>’</w:t>
      </w:r>
      <w:r w:rsidR="001E071F" w:rsidRPr="00046E11">
        <w:rPr>
          <w:lang w:val="fr-CA"/>
        </w:rPr>
        <w:t>oiseaux, de reptiles ou de mammifères sont possibles (p</w:t>
      </w:r>
      <w:r>
        <w:rPr>
          <w:lang w:val="fr-CA"/>
        </w:rPr>
        <w:t>. ex.,</w:t>
      </w:r>
      <w:r w:rsidR="001E071F" w:rsidRPr="00046E11">
        <w:rPr>
          <w:lang w:val="fr-CA"/>
        </w:rPr>
        <w:t xml:space="preserve"> </w:t>
      </w:r>
      <w:r>
        <w:rPr>
          <w:lang w:val="fr-CA"/>
        </w:rPr>
        <w:t>sauvagine entrant</w:t>
      </w:r>
      <w:r w:rsidR="001E071F" w:rsidRPr="00046E11">
        <w:rPr>
          <w:lang w:val="fr-CA"/>
        </w:rPr>
        <w:t xml:space="preserve"> dans un verveux), décri</w:t>
      </w:r>
      <w:r>
        <w:rPr>
          <w:lang w:val="fr-CA"/>
        </w:rPr>
        <w:t>vez</w:t>
      </w:r>
      <w:r w:rsidR="001E071F" w:rsidRPr="00046E11">
        <w:rPr>
          <w:lang w:val="fr-CA"/>
        </w:rPr>
        <w:t xml:space="preserve"> l</w:t>
      </w:r>
      <w:r w:rsidR="00AE654E">
        <w:rPr>
          <w:lang w:val="fr-CA"/>
        </w:rPr>
        <w:t>es</w:t>
      </w:r>
      <w:r w:rsidR="001E071F" w:rsidRPr="00046E11">
        <w:rPr>
          <w:lang w:val="fr-CA"/>
        </w:rPr>
        <w:t xml:space="preserve"> méthode</w:t>
      </w:r>
      <w:r w:rsidR="00AE654E">
        <w:rPr>
          <w:lang w:val="fr-CA"/>
        </w:rPr>
        <w:t>s</w:t>
      </w:r>
      <w:r w:rsidR="001E071F" w:rsidRPr="00046E11">
        <w:rPr>
          <w:lang w:val="fr-CA"/>
        </w:rPr>
        <w:t xml:space="preserve"> utilisée</w:t>
      </w:r>
      <w:r w:rsidR="00AE654E">
        <w:rPr>
          <w:lang w:val="fr-CA"/>
        </w:rPr>
        <w:t>s</w:t>
      </w:r>
      <w:r w:rsidR="001E071F" w:rsidRPr="00046E11">
        <w:rPr>
          <w:lang w:val="fr-CA"/>
        </w:rPr>
        <w:t xml:space="preserve"> pour éviter</w:t>
      </w:r>
      <w:r>
        <w:rPr>
          <w:lang w:val="fr-CA"/>
        </w:rPr>
        <w:t xml:space="preserve"> que des animaux meurent</w:t>
      </w:r>
      <w:r w:rsidR="001E071F" w:rsidRPr="00046E11">
        <w:rPr>
          <w:lang w:val="fr-CA"/>
        </w:rPr>
        <w:t xml:space="preserve"> entre les </w:t>
      </w:r>
      <w:r w:rsidR="00AC0024">
        <w:rPr>
          <w:lang w:val="fr-CA"/>
        </w:rPr>
        <w:t>périodes de vérification</w:t>
      </w:r>
      <w:r w:rsidR="001E071F" w:rsidRPr="00046E11">
        <w:rPr>
          <w:lang w:val="fr-CA"/>
        </w:rPr>
        <w:t xml:space="preserve"> des pièges (p</w:t>
      </w:r>
      <w:r>
        <w:rPr>
          <w:lang w:val="fr-CA"/>
        </w:rPr>
        <w:t>. ex.,</w:t>
      </w:r>
      <w:r w:rsidR="001E071F" w:rsidRPr="00046E11">
        <w:rPr>
          <w:lang w:val="fr-CA"/>
        </w:rPr>
        <w:t xml:space="preserve"> flotteurs, étagères, espace d</w:t>
      </w:r>
      <w:r w:rsidR="00046E11" w:rsidRPr="00046E11">
        <w:rPr>
          <w:lang w:val="fr-CA"/>
        </w:rPr>
        <w:t>’</w:t>
      </w:r>
      <w:r w:rsidR="001E071F" w:rsidRPr="00046E11">
        <w:rPr>
          <w:lang w:val="fr-CA"/>
        </w:rPr>
        <w:t>air au-dessus de l</w:t>
      </w:r>
      <w:r w:rsidR="00046E11" w:rsidRPr="00046E11">
        <w:rPr>
          <w:lang w:val="fr-CA"/>
        </w:rPr>
        <w:t>’</w:t>
      </w:r>
      <w:r w:rsidR="001E071F" w:rsidRPr="00046E11">
        <w:rPr>
          <w:lang w:val="fr-CA"/>
        </w:rPr>
        <w:t>eau pour permettre la respiration, et</w:t>
      </w:r>
      <w:r w:rsidR="00404C5D">
        <w:rPr>
          <w:lang w:val="fr-CA"/>
        </w:rPr>
        <w:t>c.</w:t>
      </w:r>
      <w:r w:rsidR="001E071F" w:rsidRPr="00046E11">
        <w:rPr>
          <w:lang w:val="fr-CA"/>
        </w:rPr>
        <w:t xml:space="preserve">). </w:t>
      </w:r>
    </w:p>
    <w:p w14:paraId="2A6194AB" w14:textId="404EA5AA" w:rsidR="001E071F" w:rsidRPr="00046E11" w:rsidRDefault="001E071F" w:rsidP="00C544DF">
      <w:pPr>
        <w:pStyle w:val="ListParagraph"/>
        <w:numPr>
          <w:ilvl w:val="0"/>
          <w:numId w:val="4"/>
        </w:numPr>
        <w:rPr>
          <w:lang w:val="fr-CA"/>
        </w:rPr>
      </w:pPr>
      <w:r w:rsidRPr="00046E11">
        <w:rPr>
          <w:lang w:val="fr-CA"/>
        </w:rPr>
        <w:t>Catégories de techniques invasives du C</w:t>
      </w:r>
      <w:r w:rsidR="00404C5D">
        <w:rPr>
          <w:lang w:val="fr-CA"/>
        </w:rPr>
        <w:t>CPA</w:t>
      </w:r>
      <w:r w:rsidRPr="00046E11">
        <w:rPr>
          <w:lang w:val="fr-CA"/>
        </w:rPr>
        <w:t xml:space="preserve"> : </w:t>
      </w:r>
      <w:r w:rsidR="00404C5D">
        <w:rPr>
          <w:lang w:val="fr-CA"/>
        </w:rPr>
        <w:t>v</w:t>
      </w:r>
      <w:r w:rsidRPr="00046E11">
        <w:rPr>
          <w:lang w:val="fr-CA"/>
        </w:rPr>
        <w:t>ous devez répondre à cette question</w:t>
      </w:r>
      <w:r w:rsidR="00404C5D">
        <w:rPr>
          <w:lang w:val="fr-CA"/>
        </w:rPr>
        <w:t xml:space="preserve"> (voir comment </w:t>
      </w:r>
      <w:r w:rsidRPr="00046E11">
        <w:rPr>
          <w:lang w:val="fr-CA"/>
        </w:rPr>
        <w:t>déterminer la catégorie appropriée à l</w:t>
      </w:r>
      <w:r w:rsidR="00046E11" w:rsidRPr="00046E11">
        <w:rPr>
          <w:lang w:val="fr-CA"/>
        </w:rPr>
        <w:t>’</w:t>
      </w:r>
      <w:r w:rsidRPr="00046E11">
        <w:rPr>
          <w:lang w:val="fr-CA"/>
        </w:rPr>
        <w:t>annexe 1</w:t>
      </w:r>
      <w:r w:rsidR="00404C5D">
        <w:rPr>
          <w:lang w:val="fr-CA"/>
        </w:rPr>
        <w:t>)</w:t>
      </w:r>
      <w:r w:rsidRPr="00046E11">
        <w:rPr>
          <w:lang w:val="fr-CA"/>
        </w:rPr>
        <w:t>. La pêche électrique est considérée comme étant de catégorie D</w:t>
      </w:r>
      <w:r w:rsidR="00404C5D">
        <w:rPr>
          <w:lang w:val="fr-CA"/>
        </w:rPr>
        <w:t>,</w:t>
      </w:r>
      <w:r w:rsidRPr="00046E11">
        <w:rPr>
          <w:lang w:val="fr-CA"/>
        </w:rPr>
        <w:t xml:space="preserve"> et la plupart des méthodes de piégeage sont considérées comme étant de catégorie C. </w:t>
      </w:r>
    </w:p>
    <w:p w14:paraId="7C913B1D" w14:textId="77777777" w:rsidR="001E071F" w:rsidRPr="00046E11" w:rsidRDefault="001E071F" w:rsidP="00C544DF">
      <w:pPr>
        <w:rPr>
          <w:lang w:val="fr-CA"/>
        </w:rPr>
      </w:pPr>
    </w:p>
    <w:p w14:paraId="6A95B3F4" w14:textId="42E4ABE8" w:rsidR="001E071F" w:rsidRPr="00046E11" w:rsidRDefault="00404C5D" w:rsidP="00C544DF">
      <w:pPr>
        <w:pStyle w:val="Heading2"/>
        <w:rPr>
          <w:lang w:val="fr-CA"/>
        </w:rPr>
      </w:pPr>
      <w:r>
        <w:rPr>
          <w:lang w:val="fr-CA"/>
        </w:rPr>
        <w:t>Prises</w:t>
      </w:r>
    </w:p>
    <w:p w14:paraId="0C25918D" w14:textId="44CE2209" w:rsidR="009443AA" w:rsidRPr="00046E11" w:rsidRDefault="001E071F" w:rsidP="00C544DF">
      <w:pPr>
        <w:pStyle w:val="ListParagraph"/>
        <w:numPr>
          <w:ilvl w:val="0"/>
          <w:numId w:val="5"/>
        </w:numPr>
        <w:rPr>
          <w:lang w:val="fr-CA"/>
        </w:rPr>
      </w:pPr>
      <w:r w:rsidRPr="00046E11">
        <w:rPr>
          <w:lang w:val="fr-CA"/>
        </w:rPr>
        <w:t>Décri</w:t>
      </w:r>
      <w:r w:rsidR="00404C5D">
        <w:rPr>
          <w:lang w:val="fr-CA"/>
        </w:rPr>
        <w:t>vez</w:t>
      </w:r>
      <w:r w:rsidRPr="00046E11">
        <w:rPr>
          <w:lang w:val="fr-CA"/>
        </w:rPr>
        <w:t xml:space="preserve"> les filets ou les pièges qui seront utilisés (p</w:t>
      </w:r>
      <w:r w:rsidR="00404C5D">
        <w:rPr>
          <w:lang w:val="fr-CA"/>
        </w:rPr>
        <w:t>. ex.,</w:t>
      </w:r>
      <w:r w:rsidRPr="00046E11">
        <w:rPr>
          <w:lang w:val="fr-CA"/>
        </w:rPr>
        <w:t xml:space="preserve"> longueur, taille des mailles, matériaux, et</w:t>
      </w:r>
      <w:r w:rsidR="00404C5D">
        <w:rPr>
          <w:lang w:val="fr-CA"/>
        </w:rPr>
        <w:t>c.).</w:t>
      </w:r>
    </w:p>
    <w:p w14:paraId="184D9602" w14:textId="33D5B2EB" w:rsidR="009443AA" w:rsidRPr="00046E11" w:rsidRDefault="001E071F" w:rsidP="00C544DF">
      <w:pPr>
        <w:pStyle w:val="ListParagraph"/>
        <w:numPr>
          <w:ilvl w:val="0"/>
          <w:numId w:val="5"/>
        </w:numPr>
        <w:rPr>
          <w:lang w:val="fr-CA"/>
        </w:rPr>
      </w:pPr>
      <w:r w:rsidRPr="00046E11">
        <w:rPr>
          <w:lang w:val="fr-CA"/>
        </w:rPr>
        <w:t>Décri</w:t>
      </w:r>
      <w:r w:rsidR="00404C5D">
        <w:rPr>
          <w:lang w:val="fr-CA"/>
        </w:rPr>
        <w:t>vez</w:t>
      </w:r>
      <w:r w:rsidRPr="00046E11">
        <w:rPr>
          <w:lang w:val="fr-CA"/>
        </w:rPr>
        <w:t xml:space="preserve"> la fréquence des vérifications des pièges et des filets. Il ne peut se passer plus de 24 heures entre chaque vérification. Les </w:t>
      </w:r>
      <w:proofErr w:type="spellStart"/>
      <w:r w:rsidRPr="00046E11">
        <w:rPr>
          <w:lang w:val="fr-CA"/>
        </w:rPr>
        <w:t>sennes</w:t>
      </w:r>
      <w:proofErr w:type="spellEnd"/>
      <w:r w:rsidRPr="00046E11">
        <w:rPr>
          <w:lang w:val="fr-CA"/>
        </w:rPr>
        <w:t xml:space="preserve"> doivent être utilisées comme engins actifs</w:t>
      </w:r>
      <w:r w:rsidR="00AE654E">
        <w:rPr>
          <w:lang w:val="fr-CA"/>
        </w:rPr>
        <w:t>,</w:t>
      </w:r>
      <w:r w:rsidRPr="00046E11">
        <w:rPr>
          <w:lang w:val="fr-CA"/>
        </w:rPr>
        <w:t xml:space="preserve"> et </w:t>
      </w:r>
      <w:r w:rsidR="00AE654E">
        <w:rPr>
          <w:lang w:val="fr-CA"/>
        </w:rPr>
        <w:t xml:space="preserve">vous devez </w:t>
      </w:r>
      <w:r w:rsidRPr="00046E11">
        <w:rPr>
          <w:lang w:val="fr-CA"/>
        </w:rPr>
        <w:t xml:space="preserve">vérifier si elles contiennent des poissons immédiatement après la </w:t>
      </w:r>
      <w:r w:rsidR="00A06AEB">
        <w:rPr>
          <w:lang w:val="fr-CA"/>
        </w:rPr>
        <w:t>prise</w:t>
      </w:r>
      <w:r w:rsidRPr="00046E11">
        <w:rPr>
          <w:lang w:val="fr-CA"/>
        </w:rPr>
        <w:t xml:space="preserve">. Les pièges à vairons, </w:t>
      </w:r>
      <w:r w:rsidR="00AE654E">
        <w:rPr>
          <w:lang w:val="fr-CA"/>
        </w:rPr>
        <w:t xml:space="preserve">les pièges </w:t>
      </w:r>
      <w:r w:rsidR="00046E11">
        <w:rPr>
          <w:lang w:val="fr-CA"/>
        </w:rPr>
        <w:t>Windermere</w:t>
      </w:r>
      <w:r w:rsidRPr="00046E11">
        <w:rPr>
          <w:lang w:val="fr-CA"/>
        </w:rPr>
        <w:t xml:space="preserve"> </w:t>
      </w:r>
      <w:r w:rsidR="005B6705">
        <w:rPr>
          <w:lang w:val="fr-CA"/>
        </w:rPr>
        <w:t>et</w:t>
      </w:r>
      <w:r w:rsidRPr="00046E11">
        <w:rPr>
          <w:lang w:val="fr-CA"/>
        </w:rPr>
        <w:t xml:space="preserve"> </w:t>
      </w:r>
      <w:r w:rsidR="00AE654E">
        <w:rPr>
          <w:lang w:val="fr-CA"/>
        </w:rPr>
        <w:t xml:space="preserve">les autres </w:t>
      </w:r>
      <w:r w:rsidR="008D4656">
        <w:rPr>
          <w:lang w:val="fr-CA"/>
        </w:rPr>
        <w:t>pièges</w:t>
      </w:r>
      <w:r w:rsidR="005B6705">
        <w:rPr>
          <w:lang w:val="fr-CA"/>
        </w:rPr>
        <w:t xml:space="preserve"> semblables</w:t>
      </w:r>
      <w:r w:rsidRPr="00046E11">
        <w:rPr>
          <w:lang w:val="fr-CA"/>
        </w:rPr>
        <w:t xml:space="preserve"> doivent être vérifiés toutes les 24 heures.</w:t>
      </w:r>
    </w:p>
    <w:p w14:paraId="73807EA6" w14:textId="4FDB0CF4" w:rsidR="001E071F" w:rsidRPr="00046E11" w:rsidRDefault="001E071F" w:rsidP="00C544DF">
      <w:pPr>
        <w:pStyle w:val="ListParagraph"/>
        <w:numPr>
          <w:ilvl w:val="0"/>
          <w:numId w:val="5"/>
        </w:numPr>
        <w:rPr>
          <w:lang w:val="fr-CA"/>
        </w:rPr>
      </w:pPr>
      <w:r w:rsidRPr="00046E11">
        <w:rPr>
          <w:lang w:val="fr-CA"/>
        </w:rPr>
        <w:t xml:space="preserve">Pêche électrique : </w:t>
      </w:r>
      <w:r w:rsidR="00A06AEB">
        <w:rPr>
          <w:lang w:val="fr-CA"/>
        </w:rPr>
        <w:t xml:space="preserve">précisez les </w:t>
      </w:r>
      <w:r w:rsidRPr="00046E11">
        <w:rPr>
          <w:lang w:val="fr-CA"/>
        </w:rPr>
        <w:t xml:space="preserve">protocoles pour la pêche électrique ou </w:t>
      </w:r>
      <w:r w:rsidR="00A06AEB">
        <w:rPr>
          <w:lang w:val="fr-CA"/>
        </w:rPr>
        <w:t xml:space="preserve">joignez </w:t>
      </w:r>
      <w:r w:rsidRPr="00046E11">
        <w:rPr>
          <w:lang w:val="fr-CA"/>
        </w:rPr>
        <w:t xml:space="preserve">une procédure opérationnelle normalisée pour la pêche électrique qui </w:t>
      </w:r>
      <w:r w:rsidR="00A06AEB">
        <w:rPr>
          <w:lang w:val="fr-CA"/>
        </w:rPr>
        <w:t xml:space="preserve">explique en détail </w:t>
      </w:r>
      <w:r w:rsidRPr="00046E11">
        <w:rPr>
          <w:lang w:val="fr-CA"/>
        </w:rPr>
        <w:t xml:space="preserve">comment et quand cette méthode sera utilisée. </w:t>
      </w:r>
    </w:p>
    <w:p w14:paraId="2556830C" w14:textId="77777777" w:rsidR="001E071F" w:rsidRPr="00046E11" w:rsidRDefault="001E071F" w:rsidP="00C544DF">
      <w:pPr>
        <w:pStyle w:val="Heading2"/>
        <w:rPr>
          <w:lang w:val="fr-CA"/>
        </w:rPr>
      </w:pPr>
      <w:r w:rsidRPr="00046E11">
        <w:rPr>
          <w:lang w:val="fr-CA"/>
        </w:rPr>
        <w:lastRenderedPageBreak/>
        <w:t>Manipulation</w:t>
      </w:r>
    </w:p>
    <w:p w14:paraId="02EE33D6" w14:textId="77CD8E28" w:rsidR="009443AA" w:rsidRPr="00046E11" w:rsidRDefault="001E071F" w:rsidP="00C544DF">
      <w:pPr>
        <w:pStyle w:val="ListParagraph"/>
        <w:numPr>
          <w:ilvl w:val="0"/>
          <w:numId w:val="6"/>
        </w:numPr>
        <w:rPr>
          <w:lang w:val="fr-CA"/>
        </w:rPr>
      </w:pPr>
      <w:r w:rsidRPr="00046E11">
        <w:rPr>
          <w:lang w:val="fr-CA"/>
        </w:rPr>
        <w:t xml:space="preserve">Manipulation : </w:t>
      </w:r>
      <w:r w:rsidR="00A06AEB">
        <w:rPr>
          <w:lang w:val="fr-CA"/>
        </w:rPr>
        <w:t>donnez</w:t>
      </w:r>
      <w:r w:rsidRPr="00046E11">
        <w:rPr>
          <w:lang w:val="fr-CA"/>
        </w:rPr>
        <w:t xml:space="preserve"> une description complète de la façon dont les poissons seront manipulés CHAQUE FOIS qu</w:t>
      </w:r>
      <w:r w:rsidR="00046E11" w:rsidRPr="00046E11">
        <w:rPr>
          <w:lang w:val="fr-CA"/>
        </w:rPr>
        <w:t>’</w:t>
      </w:r>
      <w:r w:rsidRPr="00046E11">
        <w:rPr>
          <w:lang w:val="fr-CA"/>
        </w:rPr>
        <w:t xml:space="preserve">ils seront </w:t>
      </w:r>
      <w:r w:rsidR="00A06AEB">
        <w:rPr>
          <w:lang w:val="fr-CA"/>
        </w:rPr>
        <w:t>pris</w:t>
      </w:r>
      <w:r w:rsidRPr="00046E11">
        <w:rPr>
          <w:lang w:val="fr-CA"/>
        </w:rPr>
        <w:t>. Voici quelques suggestions : mains mouillées ou gantées, pas d</w:t>
      </w:r>
      <w:r w:rsidR="00046E11" w:rsidRPr="00046E11">
        <w:rPr>
          <w:lang w:val="fr-CA"/>
        </w:rPr>
        <w:t>’</w:t>
      </w:r>
      <w:r w:rsidRPr="00046E11">
        <w:rPr>
          <w:lang w:val="fr-CA"/>
        </w:rPr>
        <w:t>insecticide ni de crème solaire sur les mains</w:t>
      </w:r>
      <w:r w:rsidR="00A06AEB">
        <w:rPr>
          <w:lang w:val="fr-CA"/>
        </w:rPr>
        <w:t>,</w:t>
      </w:r>
      <w:r w:rsidRPr="00046E11">
        <w:rPr>
          <w:lang w:val="fr-CA"/>
        </w:rPr>
        <w:t xml:space="preserve"> </w:t>
      </w:r>
      <w:r w:rsidR="00A06AEB">
        <w:rPr>
          <w:lang w:val="fr-CA"/>
        </w:rPr>
        <w:t xml:space="preserve">limite de la </w:t>
      </w:r>
      <w:r w:rsidRPr="00046E11">
        <w:rPr>
          <w:lang w:val="fr-CA"/>
        </w:rPr>
        <w:t>durée pendant laquelle le poisson sera hors de l</w:t>
      </w:r>
      <w:r w:rsidR="00046E11" w:rsidRPr="00046E11">
        <w:rPr>
          <w:lang w:val="fr-CA"/>
        </w:rPr>
        <w:t>’</w:t>
      </w:r>
      <w:r w:rsidRPr="00046E11">
        <w:rPr>
          <w:lang w:val="fr-CA"/>
        </w:rPr>
        <w:t xml:space="preserve">eau </w:t>
      </w:r>
      <w:r w:rsidR="00A06AEB">
        <w:rPr>
          <w:lang w:val="fr-CA"/>
        </w:rPr>
        <w:t xml:space="preserve">avant </w:t>
      </w:r>
      <w:r w:rsidRPr="00046E11">
        <w:rPr>
          <w:lang w:val="fr-CA"/>
        </w:rPr>
        <w:t>sa remise à l</w:t>
      </w:r>
      <w:r w:rsidR="00046E11" w:rsidRPr="00046E11">
        <w:rPr>
          <w:lang w:val="fr-CA"/>
        </w:rPr>
        <w:t>’</w:t>
      </w:r>
      <w:r w:rsidRPr="00046E11">
        <w:rPr>
          <w:lang w:val="fr-CA"/>
        </w:rPr>
        <w:t xml:space="preserve">eau ou son euthanasie (généralement 30 secondes, sauf si </w:t>
      </w:r>
      <w:r w:rsidR="00A06AEB">
        <w:rPr>
          <w:lang w:val="fr-CA"/>
        </w:rPr>
        <w:t xml:space="preserve">les branchies sont aspergées </w:t>
      </w:r>
      <w:r w:rsidRPr="00046E11">
        <w:rPr>
          <w:lang w:val="fr-CA"/>
        </w:rPr>
        <w:t>d</w:t>
      </w:r>
      <w:r w:rsidR="00046E11" w:rsidRPr="00046E11">
        <w:rPr>
          <w:lang w:val="fr-CA"/>
        </w:rPr>
        <w:t>’</w:t>
      </w:r>
      <w:r w:rsidRPr="00046E11">
        <w:rPr>
          <w:lang w:val="fr-CA"/>
        </w:rPr>
        <w:t>eau oxygénée supplémentaire).</w:t>
      </w:r>
    </w:p>
    <w:p w14:paraId="07474F5E" w14:textId="67394FED" w:rsidR="001E071F" w:rsidRPr="00046E11" w:rsidRDefault="001E071F" w:rsidP="00C544DF">
      <w:pPr>
        <w:pStyle w:val="ListParagraph"/>
        <w:numPr>
          <w:ilvl w:val="0"/>
          <w:numId w:val="6"/>
        </w:numPr>
        <w:rPr>
          <w:lang w:val="fr-CA"/>
        </w:rPr>
      </w:pPr>
      <w:r w:rsidRPr="00046E11">
        <w:rPr>
          <w:lang w:val="fr-CA"/>
        </w:rPr>
        <w:t xml:space="preserve">Conservation et transport : </w:t>
      </w:r>
      <w:r w:rsidR="00A06AEB">
        <w:rPr>
          <w:lang w:val="fr-CA"/>
        </w:rPr>
        <w:t>décrivez</w:t>
      </w:r>
      <w:r w:rsidRPr="00046E11">
        <w:rPr>
          <w:lang w:val="fr-CA"/>
        </w:rPr>
        <w:t xml:space="preserve"> ces activités en détail. Voici quelques exemples : </w:t>
      </w:r>
      <w:r w:rsidR="00A06AEB">
        <w:rPr>
          <w:lang w:val="fr-CA"/>
        </w:rPr>
        <w:t>c</w:t>
      </w:r>
      <w:r w:rsidRPr="00046E11">
        <w:rPr>
          <w:lang w:val="fr-CA"/>
        </w:rPr>
        <w:t>omment la qualité de l</w:t>
      </w:r>
      <w:r w:rsidR="00046E11" w:rsidRPr="00046E11">
        <w:rPr>
          <w:lang w:val="fr-CA"/>
        </w:rPr>
        <w:t>’</w:t>
      </w:r>
      <w:r w:rsidRPr="00046E11">
        <w:rPr>
          <w:lang w:val="fr-CA"/>
        </w:rPr>
        <w:t xml:space="preserve">eau sera-t-elle </w:t>
      </w:r>
      <w:r w:rsidR="00A06AEB">
        <w:rPr>
          <w:lang w:val="fr-CA"/>
        </w:rPr>
        <w:t>surveillée</w:t>
      </w:r>
      <w:r w:rsidRPr="00046E11">
        <w:rPr>
          <w:lang w:val="fr-CA"/>
        </w:rPr>
        <w:t xml:space="preserve"> pendant la conservation et le transport des poissons vivants? </w:t>
      </w:r>
      <w:r w:rsidR="00A06AEB">
        <w:rPr>
          <w:lang w:val="fr-CA"/>
        </w:rPr>
        <w:t xml:space="preserve">Comptez-vous </w:t>
      </w:r>
      <w:r w:rsidRPr="00046E11">
        <w:rPr>
          <w:lang w:val="fr-CA"/>
        </w:rPr>
        <w:t>fournir des dispositifs supplémentaires de qualité de l</w:t>
      </w:r>
      <w:r w:rsidR="00046E11" w:rsidRPr="00046E11">
        <w:rPr>
          <w:lang w:val="fr-CA"/>
        </w:rPr>
        <w:t>’</w:t>
      </w:r>
      <w:r w:rsidRPr="00046E11">
        <w:rPr>
          <w:lang w:val="fr-CA"/>
        </w:rPr>
        <w:t>eau (</w:t>
      </w:r>
      <w:r w:rsidR="00A06AEB">
        <w:rPr>
          <w:lang w:val="fr-CA"/>
        </w:rPr>
        <w:t xml:space="preserve">p. ex. </w:t>
      </w:r>
      <w:r w:rsidRPr="00046E11">
        <w:rPr>
          <w:lang w:val="fr-CA"/>
        </w:rPr>
        <w:t xml:space="preserve">filtration et oxygénation)? </w:t>
      </w:r>
      <w:r w:rsidR="00A06AEB">
        <w:rPr>
          <w:lang w:val="fr-CA"/>
        </w:rPr>
        <w:t xml:space="preserve">Vérifiez </w:t>
      </w:r>
      <w:r w:rsidRPr="00046E11">
        <w:rPr>
          <w:lang w:val="fr-CA"/>
        </w:rPr>
        <w:t>que les réservoirs de conservation soient équipés de couvercles pour éviter que les poissons s</w:t>
      </w:r>
      <w:r w:rsidR="00046E11" w:rsidRPr="00046E11">
        <w:rPr>
          <w:lang w:val="fr-CA"/>
        </w:rPr>
        <w:t>’</w:t>
      </w:r>
      <w:r w:rsidRPr="00046E11">
        <w:rPr>
          <w:lang w:val="fr-CA"/>
        </w:rPr>
        <w:t xml:space="preserve">échappent. </w:t>
      </w:r>
      <w:r w:rsidR="00A06AEB">
        <w:rPr>
          <w:lang w:val="fr-CA"/>
        </w:rPr>
        <w:t xml:space="preserve">Assurez-vous </w:t>
      </w:r>
      <w:r w:rsidRPr="00046E11">
        <w:rPr>
          <w:lang w:val="fr-CA"/>
        </w:rPr>
        <w:t xml:space="preserve">que les espèces prédatrices et les espèces proies sont détenues dans des récipients de </w:t>
      </w:r>
      <w:r w:rsidR="00A06AEB">
        <w:rPr>
          <w:lang w:val="fr-CA"/>
        </w:rPr>
        <w:t>conservation</w:t>
      </w:r>
      <w:r w:rsidRPr="00046E11">
        <w:rPr>
          <w:lang w:val="fr-CA"/>
        </w:rPr>
        <w:t xml:space="preserve"> séparés. </w:t>
      </w:r>
    </w:p>
    <w:p w14:paraId="55BC8C96" w14:textId="77777777" w:rsidR="001E071F" w:rsidRPr="00046E11" w:rsidRDefault="001E071F" w:rsidP="00C544DF">
      <w:pPr>
        <w:rPr>
          <w:lang w:val="fr-CA"/>
        </w:rPr>
      </w:pPr>
    </w:p>
    <w:p w14:paraId="3D6A333F" w14:textId="7B7A1874" w:rsidR="001E071F" w:rsidRPr="00046E11" w:rsidRDefault="001E071F" w:rsidP="00C544DF">
      <w:pPr>
        <w:pStyle w:val="Heading2"/>
        <w:rPr>
          <w:lang w:val="fr-CA"/>
        </w:rPr>
      </w:pPr>
      <w:r w:rsidRPr="00046E11">
        <w:rPr>
          <w:lang w:val="fr-CA"/>
        </w:rPr>
        <w:t>Conservation</w:t>
      </w:r>
    </w:p>
    <w:p w14:paraId="2E3CBD7F" w14:textId="61104129" w:rsidR="009443AA" w:rsidRPr="00046E11" w:rsidRDefault="00B57FCE" w:rsidP="00C544DF">
      <w:pPr>
        <w:pStyle w:val="ListParagraph"/>
        <w:numPr>
          <w:ilvl w:val="0"/>
          <w:numId w:val="7"/>
        </w:numPr>
        <w:rPr>
          <w:lang w:val="fr-CA"/>
        </w:rPr>
      </w:pPr>
      <w:r>
        <w:rPr>
          <w:lang w:val="fr-CA"/>
        </w:rPr>
        <w:t>Densité de poissons</w:t>
      </w:r>
      <w:r w:rsidR="001E071F" w:rsidRPr="00046E11">
        <w:rPr>
          <w:lang w:val="fr-CA"/>
        </w:rPr>
        <w:t xml:space="preserve"> : </w:t>
      </w:r>
      <w:r w:rsidR="00A06AEB">
        <w:rPr>
          <w:lang w:val="fr-CA"/>
        </w:rPr>
        <w:t>l</w:t>
      </w:r>
      <w:r w:rsidR="001E071F" w:rsidRPr="00046E11">
        <w:rPr>
          <w:lang w:val="fr-CA"/>
        </w:rPr>
        <w:t xml:space="preserve">es </w:t>
      </w:r>
      <w:r w:rsidR="00A06AEB">
        <w:rPr>
          <w:lang w:val="fr-CA"/>
        </w:rPr>
        <w:t>chercheurs</w:t>
      </w:r>
      <w:r>
        <w:rPr>
          <w:lang w:val="fr-CA"/>
        </w:rPr>
        <w:t xml:space="preserve"> doivent prévoir une densité</w:t>
      </w:r>
      <w:r w:rsidR="001E071F" w:rsidRPr="00046E11">
        <w:rPr>
          <w:lang w:val="fr-CA"/>
        </w:rPr>
        <w:t xml:space="preserve"> maximale pour les </w:t>
      </w:r>
      <w:r w:rsidR="00A06AEB">
        <w:rPr>
          <w:lang w:val="fr-CA"/>
        </w:rPr>
        <w:t>poissons s’ils</w:t>
      </w:r>
      <w:r w:rsidR="001E071F" w:rsidRPr="00046E11">
        <w:rPr>
          <w:lang w:val="fr-CA"/>
        </w:rPr>
        <w:t xml:space="preserve"> doivent être hébergés temporairement dans des </w:t>
      </w:r>
      <w:r w:rsidR="002A0AF9">
        <w:rPr>
          <w:lang w:val="fr-CA"/>
        </w:rPr>
        <w:t>réservoirs</w:t>
      </w:r>
      <w:r w:rsidR="001E071F" w:rsidRPr="00046E11">
        <w:rPr>
          <w:lang w:val="fr-CA"/>
        </w:rPr>
        <w:t xml:space="preserve"> avant d</w:t>
      </w:r>
      <w:r w:rsidR="00046E11" w:rsidRPr="00046E11">
        <w:rPr>
          <w:lang w:val="fr-CA"/>
        </w:rPr>
        <w:t>’</w:t>
      </w:r>
      <w:r w:rsidR="001E071F" w:rsidRPr="00046E11">
        <w:rPr>
          <w:lang w:val="fr-CA"/>
        </w:rPr>
        <w:t>être traités ou</w:t>
      </w:r>
      <w:r w:rsidR="00A06AEB">
        <w:rPr>
          <w:lang w:val="fr-CA"/>
        </w:rPr>
        <w:t xml:space="preserve"> s’ils doivent être gardés</w:t>
      </w:r>
      <w:r w:rsidR="001E071F" w:rsidRPr="00046E11">
        <w:rPr>
          <w:lang w:val="fr-CA"/>
        </w:rPr>
        <w:t xml:space="preserve"> en captivité pendant de </w:t>
      </w:r>
      <w:r>
        <w:rPr>
          <w:lang w:val="fr-CA"/>
        </w:rPr>
        <w:t xml:space="preserve">longues périodes. La densité </w:t>
      </w:r>
      <w:r w:rsidR="001E071F" w:rsidRPr="00046E11">
        <w:rPr>
          <w:lang w:val="fr-CA"/>
        </w:rPr>
        <w:t xml:space="preserve">doit être justifiée </w:t>
      </w:r>
      <w:r w:rsidR="00A06AEB">
        <w:rPr>
          <w:lang w:val="fr-CA"/>
        </w:rPr>
        <w:t xml:space="preserve">par au </w:t>
      </w:r>
      <w:r w:rsidR="001E071F" w:rsidRPr="00046E11">
        <w:rPr>
          <w:lang w:val="fr-CA"/>
        </w:rPr>
        <w:t xml:space="preserve">moins une référence </w:t>
      </w:r>
      <w:r w:rsidR="00A06AEB">
        <w:rPr>
          <w:lang w:val="fr-CA"/>
        </w:rPr>
        <w:t>tirée</w:t>
      </w:r>
      <w:r w:rsidR="001E071F" w:rsidRPr="00046E11">
        <w:rPr>
          <w:lang w:val="fr-CA"/>
        </w:rPr>
        <w:t xml:space="preserve"> de la littérature primaire. En règle gén</w:t>
      </w:r>
      <w:r>
        <w:rPr>
          <w:lang w:val="fr-CA"/>
        </w:rPr>
        <w:t xml:space="preserve">érale, la densité </w:t>
      </w:r>
      <w:r w:rsidR="001E071F" w:rsidRPr="00046E11">
        <w:rPr>
          <w:lang w:val="fr-CA"/>
        </w:rPr>
        <w:t xml:space="preserve">doit être inférieure à 0,2 kg/litre. </w:t>
      </w:r>
    </w:p>
    <w:p w14:paraId="6B3E8128" w14:textId="2E0CAFF5" w:rsidR="009443AA" w:rsidRPr="00046E11" w:rsidRDefault="001E071F" w:rsidP="00C544DF">
      <w:pPr>
        <w:pStyle w:val="ListParagraph"/>
        <w:numPr>
          <w:ilvl w:val="0"/>
          <w:numId w:val="7"/>
        </w:numPr>
        <w:rPr>
          <w:lang w:val="fr-CA"/>
        </w:rPr>
      </w:pPr>
      <w:r w:rsidRPr="00046E11">
        <w:rPr>
          <w:lang w:val="fr-CA"/>
        </w:rPr>
        <w:t xml:space="preserve">Si les poissons doivent être hébergés en captivité </w:t>
      </w:r>
      <w:r w:rsidR="00A06AEB">
        <w:rPr>
          <w:lang w:val="fr-CA"/>
        </w:rPr>
        <w:t>pour de longues</w:t>
      </w:r>
      <w:r w:rsidRPr="00046E11">
        <w:rPr>
          <w:lang w:val="fr-CA"/>
        </w:rPr>
        <w:t xml:space="preserve"> périodes, décri</w:t>
      </w:r>
      <w:r w:rsidR="00A06AEB">
        <w:rPr>
          <w:lang w:val="fr-CA"/>
        </w:rPr>
        <w:t>vez</w:t>
      </w:r>
      <w:r w:rsidRPr="00046E11">
        <w:rPr>
          <w:lang w:val="fr-CA"/>
        </w:rPr>
        <w:t xml:space="preserve"> le</w:t>
      </w:r>
      <w:r w:rsidR="002A0AF9">
        <w:rPr>
          <w:lang w:val="fr-CA"/>
        </w:rPr>
        <w:t>ur</w:t>
      </w:r>
      <w:r w:rsidRPr="00046E11">
        <w:rPr>
          <w:lang w:val="fr-CA"/>
        </w:rPr>
        <w:t xml:space="preserve"> régime alimentaire en captivité, les protocoles de contrôle de leur poids et les interventions prévues si le poids d</w:t>
      </w:r>
      <w:r w:rsidR="00046E11" w:rsidRPr="00046E11">
        <w:rPr>
          <w:lang w:val="fr-CA"/>
        </w:rPr>
        <w:t>’</w:t>
      </w:r>
      <w:r w:rsidRPr="00046E11">
        <w:rPr>
          <w:lang w:val="fr-CA"/>
        </w:rPr>
        <w:t>un poisson</w:t>
      </w:r>
      <w:r w:rsidR="00A06AEB">
        <w:rPr>
          <w:lang w:val="fr-CA"/>
        </w:rPr>
        <w:t xml:space="preserve"> ne peut être maintenu à plus ou moins </w:t>
      </w:r>
      <w:r w:rsidRPr="00046E11">
        <w:rPr>
          <w:lang w:val="fr-CA"/>
        </w:rPr>
        <w:t xml:space="preserve">5 % </w:t>
      </w:r>
      <w:r w:rsidR="002A0AF9">
        <w:rPr>
          <w:lang w:val="fr-CA"/>
        </w:rPr>
        <w:t xml:space="preserve">de son poids de </w:t>
      </w:r>
      <w:r w:rsidRPr="00046E11">
        <w:rPr>
          <w:lang w:val="fr-CA"/>
        </w:rPr>
        <w:t xml:space="preserve">la semaine précédente. </w:t>
      </w:r>
    </w:p>
    <w:p w14:paraId="57EDDB6F" w14:textId="35714B30" w:rsidR="001E071F" w:rsidRPr="00046E11" w:rsidRDefault="001E071F" w:rsidP="00C544DF">
      <w:pPr>
        <w:pStyle w:val="ListParagraph"/>
        <w:numPr>
          <w:ilvl w:val="0"/>
          <w:numId w:val="7"/>
        </w:numPr>
        <w:rPr>
          <w:lang w:val="fr-CA"/>
        </w:rPr>
      </w:pPr>
      <w:r w:rsidRPr="00046E11">
        <w:rPr>
          <w:lang w:val="fr-CA"/>
        </w:rPr>
        <w:t>Surveillance de la qualité de l</w:t>
      </w:r>
      <w:r w:rsidR="00046E11" w:rsidRPr="00046E11">
        <w:rPr>
          <w:lang w:val="fr-CA"/>
        </w:rPr>
        <w:t>’</w:t>
      </w:r>
      <w:r w:rsidRPr="00046E11">
        <w:rPr>
          <w:lang w:val="fr-CA"/>
        </w:rPr>
        <w:t xml:space="preserve">eau : </w:t>
      </w:r>
      <w:r w:rsidR="00A06AEB">
        <w:rPr>
          <w:lang w:val="fr-CA"/>
        </w:rPr>
        <w:t>décrivez</w:t>
      </w:r>
      <w:r w:rsidRPr="00046E11">
        <w:rPr>
          <w:lang w:val="fr-CA"/>
        </w:rPr>
        <w:t xml:space="preserve"> comment la qualité de l</w:t>
      </w:r>
      <w:r w:rsidR="00046E11" w:rsidRPr="00046E11">
        <w:rPr>
          <w:lang w:val="fr-CA"/>
        </w:rPr>
        <w:t>’</w:t>
      </w:r>
      <w:r w:rsidRPr="00046E11">
        <w:rPr>
          <w:lang w:val="fr-CA"/>
        </w:rPr>
        <w:t xml:space="preserve">eau sera surveillée dans les </w:t>
      </w:r>
      <w:r w:rsidR="002A0AF9">
        <w:rPr>
          <w:lang w:val="fr-CA"/>
        </w:rPr>
        <w:t>réservoirs</w:t>
      </w:r>
      <w:r w:rsidRPr="00046E11">
        <w:rPr>
          <w:lang w:val="fr-CA"/>
        </w:rPr>
        <w:t xml:space="preserve"> de conservation ou les </w:t>
      </w:r>
      <w:r w:rsidR="002A0AF9">
        <w:rPr>
          <w:lang w:val="fr-CA"/>
        </w:rPr>
        <w:t>réservoirs</w:t>
      </w:r>
      <w:r w:rsidRPr="00046E11">
        <w:rPr>
          <w:lang w:val="fr-CA"/>
        </w:rPr>
        <w:t xml:space="preserve"> permanents. Quels s</w:t>
      </w:r>
      <w:r w:rsidR="00A06AEB">
        <w:rPr>
          <w:lang w:val="fr-CA"/>
        </w:rPr>
        <w:t>er</w:t>
      </w:r>
      <w:r w:rsidRPr="00046E11">
        <w:rPr>
          <w:lang w:val="fr-CA"/>
        </w:rPr>
        <w:t>ont les paramètres surveillés? À quelle fréquence sont-ils surveillés? Quels s</w:t>
      </w:r>
      <w:r w:rsidR="00A06AEB">
        <w:rPr>
          <w:lang w:val="fr-CA"/>
        </w:rPr>
        <w:t>er</w:t>
      </w:r>
      <w:r w:rsidRPr="00046E11">
        <w:rPr>
          <w:lang w:val="fr-CA"/>
        </w:rPr>
        <w:t>ont les critères pour changer l</w:t>
      </w:r>
      <w:r w:rsidR="00046E11" w:rsidRPr="00046E11">
        <w:rPr>
          <w:lang w:val="fr-CA"/>
        </w:rPr>
        <w:t>’</w:t>
      </w:r>
      <w:r w:rsidRPr="00046E11">
        <w:rPr>
          <w:lang w:val="fr-CA"/>
        </w:rPr>
        <w:t xml:space="preserve">eau? Dans les </w:t>
      </w:r>
      <w:r w:rsidR="002A0AF9">
        <w:rPr>
          <w:lang w:val="fr-CA"/>
        </w:rPr>
        <w:t>réservoirs</w:t>
      </w:r>
      <w:r w:rsidRPr="00046E11">
        <w:rPr>
          <w:lang w:val="fr-CA"/>
        </w:rPr>
        <w:t xml:space="preserve"> permanents, décri</w:t>
      </w:r>
      <w:r w:rsidR="00A06AEB">
        <w:rPr>
          <w:lang w:val="fr-CA"/>
        </w:rPr>
        <w:t>vez</w:t>
      </w:r>
      <w:r w:rsidRPr="00046E11">
        <w:rPr>
          <w:lang w:val="fr-CA"/>
        </w:rPr>
        <w:t xml:space="preserve"> le système de filtration. </w:t>
      </w:r>
      <w:r w:rsidR="00A06AEB">
        <w:rPr>
          <w:lang w:val="fr-CA"/>
        </w:rPr>
        <w:t>En cas de</w:t>
      </w:r>
      <w:r w:rsidRPr="00046E11">
        <w:rPr>
          <w:lang w:val="fr-CA"/>
        </w:rPr>
        <w:t xml:space="preserve"> conservation temporaire, la température de l</w:t>
      </w:r>
      <w:r w:rsidR="00046E11" w:rsidRPr="00046E11">
        <w:rPr>
          <w:lang w:val="fr-CA"/>
        </w:rPr>
        <w:t>’</w:t>
      </w:r>
      <w:r w:rsidRPr="00046E11">
        <w:rPr>
          <w:lang w:val="fr-CA"/>
        </w:rPr>
        <w:t>eau ne doit pas</w:t>
      </w:r>
      <w:r w:rsidR="00A06AEB">
        <w:rPr>
          <w:lang w:val="fr-CA"/>
        </w:rPr>
        <w:t xml:space="preserve"> différer</w:t>
      </w:r>
      <w:r w:rsidRPr="00046E11">
        <w:rPr>
          <w:lang w:val="fr-CA"/>
        </w:rPr>
        <w:t xml:space="preserve"> de </w:t>
      </w:r>
      <w:r w:rsidR="00A06AEB">
        <w:rPr>
          <w:lang w:val="fr-CA"/>
        </w:rPr>
        <w:t xml:space="preserve">plus de </w:t>
      </w:r>
      <w:r w:rsidRPr="00046E11">
        <w:rPr>
          <w:lang w:val="fr-CA"/>
        </w:rPr>
        <w:t xml:space="preserve">2 °C de la température </w:t>
      </w:r>
      <w:r w:rsidR="00A06AEB">
        <w:rPr>
          <w:lang w:val="fr-CA"/>
        </w:rPr>
        <w:t>d’eau source</w:t>
      </w:r>
      <w:r w:rsidRPr="00046E11">
        <w:rPr>
          <w:lang w:val="fr-CA"/>
        </w:rPr>
        <w:t xml:space="preserve">. </w:t>
      </w:r>
    </w:p>
    <w:p w14:paraId="5B080D8F" w14:textId="77777777" w:rsidR="001E071F" w:rsidRPr="00046E11" w:rsidRDefault="001E071F" w:rsidP="00C544DF">
      <w:pPr>
        <w:rPr>
          <w:lang w:val="fr-CA"/>
        </w:rPr>
      </w:pPr>
    </w:p>
    <w:p w14:paraId="480594AE" w14:textId="77777777" w:rsidR="002A0AF9" w:rsidRDefault="002A0AF9">
      <w:pPr>
        <w:rPr>
          <w:b/>
          <w:lang w:val="fr-CA"/>
        </w:rPr>
      </w:pPr>
      <w:r>
        <w:rPr>
          <w:lang w:val="fr-CA"/>
        </w:rPr>
        <w:br w:type="page"/>
      </w:r>
    </w:p>
    <w:p w14:paraId="5EFD17CA" w14:textId="7CC5B6DF" w:rsidR="001E071F" w:rsidRPr="00046E11" w:rsidRDefault="001E071F" w:rsidP="00C544DF">
      <w:pPr>
        <w:pStyle w:val="Heading2"/>
        <w:rPr>
          <w:lang w:val="fr-CA"/>
        </w:rPr>
      </w:pPr>
      <w:r w:rsidRPr="00046E11">
        <w:rPr>
          <w:lang w:val="fr-CA"/>
        </w:rPr>
        <w:lastRenderedPageBreak/>
        <w:t>Échantillonnage</w:t>
      </w:r>
    </w:p>
    <w:p w14:paraId="2E868F5A" w14:textId="078F2D0F" w:rsidR="009443AA" w:rsidRPr="00046E11" w:rsidRDefault="001E071F" w:rsidP="00C544DF">
      <w:pPr>
        <w:pStyle w:val="ListParagraph"/>
        <w:numPr>
          <w:ilvl w:val="0"/>
          <w:numId w:val="8"/>
        </w:numPr>
        <w:rPr>
          <w:lang w:val="fr-CA"/>
        </w:rPr>
      </w:pPr>
      <w:r w:rsidRPr="00046E11">
        <w:rPr>
          <w:lang w:val="fr-CA"/>
        </w:rPr>
        <w:t>Collecte d</w:t>
      </w:r>
      <w:r w:rsidR="00046E11" w:rsidRPr="00046E11">
        <w:rPr>
          <w:lang w:val="fr-CA"/>
        </w:rPr>
        <w:t>’</w:t>
      </w:r>
      <w:r w:rsidRPr="00046E11">
        <w:rPr>
          <w:lang w:val="fr-CA"/>
        </w:rPr>
        <w:t xml:space="preserve">échantillons : </w:t>
      </w:r>
      <w:r w:rsidR="00A06AEB">
        <w:rPr>
          <w:lang w:val="fr-CA"/>
        </w:rPr>
        <w:t>décrivez</w:t>
      </w:r>
      <w:r w:rsidRPr="00046E11">
        <w:rPr>
          <w:lang w:val="fr-CA"/>
        </w:rPr>
        <w:t xml:space="preserve"> en détail le matériel et les techniques </w:t>
      </w:r>
      <w:r w:rsidR="002A0AF9">
        <w:rPr>
          <w:lang w:val="fr-CA"/>
        </w:rPr>
        <w:t xml:space="preserve">qui seront </w:t>
      </w:r>
      <w:r w:rsidRPr="00046E11">
        <w:rPr>
          <w:lang w:val="fr-CA"/>
        </w:rPr>
        <w:t xml:space="preserve">utilisés pour prélever des échantillons biologiques </w:t>
      </w:r>
      <w:r w:rsidR="00A06AEB">
        <w:rPr>
          <w:lang w:val="fr-CA"/>
        </w:rPr>
        <w:t>sur les</w:t>
      </w:r>
      <w:r w:rsidRPr="00046E11">
        <w:rPr>
          <w:lang w:val="fr-CA"/>
        </w:rPr>
        <w:t xml:space="preserve"> poissons. </w:t>
      </w:r>
      <w:r w:rsidR="00A06AEB">
        <w:rPr>
          <w:lang w:val="fr-CA"/>
        </w:rPr>
        <w:t>Décrivez</w:t>
      </w:r>
      <w:r w:rsidRPr="00046E11">
        <w:rPr>
          <w:lang w:val="fr-CA"/>
        </w:rPr>
        <w:t xml:space="preserve"> votre technique de stérilisation si des aiguilles, des lames de scalpel ou d</w:t>
      </w:r>
      <w:r w:rsidR="00046E11" w:rsidRPr="00046E11">
        <w:rPr>
          <w:lang w:val="fr-CA"/>
        </w:rPr>
        <w:t>’</w:t>
      </w:r>
      <w:r w:rsidRPr="00046E11">
        <w:rPr>
          <w:lang w:val="fr-CA"/>
        </w:rPr>
        <w:t>autre équipement s</w:t>
      </w:r>
      <w:r w:rsidR="002A0AF9">
        <w:rPr>
          <w:lang w:val="fr-CA"/>
        </w:rPr>
        <w:t>er</w:t>
      </w:r>
      <w:r w:rsidRPr="00046E11">
        <w:rPr>
          <w:lang w:val="fr-CA"/>
        </w:rPr>
        <w:t xml:space="preserve">ont utilisés pour prélever des échantillons sur </w:t>
      </w:r>
      <w:r w:rsidR="00A06AEB">
        <w:rPr>
          <w:lang w:val="fr-CA"/>
        </w:rPr>
        <w:t>de nombreux</w:t>
      </w:r>
      <w:r w:rsidRPr="00046E11">
        <w:rPr>
          <w:lang w:val="fr-CA"/>
        </w:rPr>
        <w:t xml:space="preserve"> poissons.  </w:t>
      </w:r>
    </w:p>
    <w:p w14:paraId="7B3649E8" w14:textId="559AE7CC" w:rsidR="001E071F" w:rsidRPr="00046E11" w:rsidRDefault="00A06AEB" w:rsidP="00C544DF">
      <w:pPr>
        <w:pStyle w:val="ListParagraph"/>
        <w:numPr>
          <w:ilvl w:val="0"/>
          <w:numId w:val="8"/>
        </w:numPr>
        <w:rPr>
          <w:lang w:val="fr-CA"/>
        </w:rPr>
      </w:pPr>
      <w:r>
        <w:rPr>
          <w:lang w:val="fr-CA"/>
        </w:rPr>
        <w:t>M</w:t>
      </w:r>
      <w:r w:rsidR="001E071F" w:rsidRPr="00046E11">
        <w:rPr>
          <w:lang w:val="fr-CA"/>
        </w:rPr>
        <w:t xml:space="preserve">arquage : </w:t>
      </w:r>
      <w:r>
        <w:rPr>
          <w:lang w:val="fr-CA"/>
        </w:rPr>
        <w:t>décrivez</w:t>
      </w:r>
      <w:r w:rsidR="001E071F" w:rsidRPr="00046E11">
        <w:rPr>
          <w:lang w:val="fr-CA"/>
        </w:rPr>
        <w:t xml:space="preserve"> en détail la méthode utilisée pour faire le marquage des poissons (</w:t>
      </w:r>
      <w:r>
        <w:rPr>
          <w:lang w:val="fr-CA"/>
        </w:rPr>
        <w:t>p. ex., taille de</w:t>
      </w:r>
      <w:r w:rsidR="001E071F" w:rsidRPr="00046E11">
        <w:rPr>
          <w:lang w:val="fr-CA"/>
        </w:rPr>
        <w:t xml:space="preserve"> nageoire, marquage par congélation, étiquette Carlin, étiquette à implant visible, étiquette à transpondeur passif intégré, enregistreur de données internes, étiquette acoustique ou radio-émett</w:t>
      </w:r>
      <w:r w:rsidR="004A0AB5">
        <w:rPr>
          <w:lang w:val="fr-CA"/>
        </w:rPr>
        <w:t>rice</w:t>
      </w:r>
      <w:r w:rsidR="001E071F" w:rsidRPr="00046E11">
        <w:rPr>
          <w:lang w:val="fr-CA"/>
        </w:rPr>
        <w:t>). Il est important d</w:t>
      </w:r>
      <w:r w:rsidR="00046E11" w:rsidRPr="00046E11">
        <w:rPr>
          <w:lang w:val="fr-CA"/>
        </w:rPr>
        <w:t>’</w:t>
      </w:r>
      <w:r w:rsidR="001E071F" w:rsidRPr="00046E11">
        <w:rPr>
          <w:lang w:val="fr-CA"/>
        </w:rPr>
        <w:t xml:space="preserve">ajouter des détails. </w:t>
      </w:r>
    </w:p>
    <w:p w14:paraId="6CBE3DCB" w14:textId="77777777" w:rsidR="001E071F" w:rsidRPr="00046E11" w:rsidRDefault="001E071F" w:rsidP="00C544DF">
      <w:pPr>
        <w:rPr>
          <w:lang w:val="fr-CA"/>
        </w:rPr>
      </w:pPr>
    </w:p>
    <w:p w14:paraId="59557FF8" w14:textId="77777777" w:rsidR="001E071F" w:rsidRPr="00046E11" w:rsidRDefault="009443AA" w:rsidP="00C544DF">
      <w:pPr>
        <w:pStyle w:val="Heading2"/>
        <w:rPr>
          <w:lang w:val="fr-CA"/>
        </w:rPr>
      </w:pPr>
      <w:r w:rsidRPr="00046E11">
        <w:rPr>
          <w:lang w:val="fr-CA"/>
        </w:rPr>
        <w:t>Anesthésie ou euthanasie</w:t>
      </w:r>
    </w:p>
    <w:p w14:paraId="401B243C" w14:textId="09BB995E" w:rsidR="009443AA" w:rsidRPr="00046E11" w:rsidRDefault="001E071F" w:rsidP="00C544DF">
      <w:pPr>
        <w:pStyle w:val="ListParagraph"/>
        <w:numPr>
          <w:ilvl w:val="0"/>
          <w:numId w:val="10"/>
        </w:numPr>
        <w:rPr>
          <w:lang w:val="fr-CA"/>
        </w:rPr>
      </w:pPr>
      <w:r w:rsidRPr="00046E11">
        <w:rPr>
          <w:lang w:val="fr-CA"/>
        </w:rPr>
        <w:t xml:space="preserve">Anesthésie : </w:t>
      </w:r>
      <w:r w:rsidR="004A0AB5">
        <w:rPr>
          <w:lang w:val="fr-CA"/>
        </w:rPr>
        <w:t>décrivez</w:t>
      </w:r>
      <w:r w:rsidRPr="00046E11">
        <w:rPr>
          <w:lang w:val="fr-CA"/>
        </w:rPr>
        <w:t xml:space="preserve"> en détail les protocoles d</w:t>
      </w:r>
      <w:r w:rsidR="00046E11" w:rsidRPr="00046E11">
        <w:rPr>
          <w:lang w:val="fr-CA"/>
        </w:rPr>
        <w:t>’</w:t>
      </w:r>
      <w:r w:rsidRPr="00046E11">
        <w:rPr>
          <w:lang w:val="fr-CA"/>
        </w:rPr>
        <w:t>anesthésie. Cela comprend l</w:t>
      </w:r>
      <w:r w:rsidR="00046E11" w:rsidRPr="00046E11">
        <w:rPr>
          <w:lang w:val="fr-CA"/>
        </w:rPr>
        <w:t>’</w:t>
      </w:r>
      <w:r w:rsidRPr="00046E11">
        <w:rPr>
          <w:lang w:val="fr-CA"/>
        </w:rPr>
        <w:t>agent anesthésique à utiliser (</w:t>
      </w:r>
      <w:r w:rsidR="004A0AB5">
        <w:rPr>
          <w:lang w:val="fr-CA"/>
        </w:rPr>
        <w:t>p. ex.</w:t>
      </w:r>
      <w:r w:rsidRPr="00046E11">
        <w:rPr>
          <w:lang w:val="fr-CA"/>
        </w:rPr>
        <w:t xml:space="preserve">, </w:t>
      </w:r>
      <w:proofErr w:type="spellStart"/>
      <w:r w:rsidRPr="00046E11">
        <w:rPr>
          <w:lang w:val="fr-CA"/>
        </w:rPr>
        <w:t>Tricaine</w:t>
      </w:r>
      <w:proofErr w:type="spellEnd"/>
      <w:r w:rsidRPr="00046E11">
        <w:rPr>
          <w:lang w:val="fr-CA"/>
        </w:rPr>
        <w:t>-S/</w:t>
      </w:r>
      <w:proofErr w:type="spellStart"/>
      <w:r w:rsidRPr="00046E11">
        <w:rPr>
          <w:lang w:val="fr-CA"/>
        </w:rPr>
        <w:t>Syscaine</w:t>
      </w:r>
      <w:proofErr w:type="spellEnd"/>
      <w:r w:rsidRPr="00046E11">
        <w:rPr>
          <w:lang w:val="fr-CA"/>
        </w:rPr>
        <w:t xml:space="preserve"> [MS-222] ou huile de clou de girofle); la concentration à utiliser pour l</w:t>
      </w:r>
      <w:r w:rsidR="00046E11" w:rsidRPr="00046E11">
        <w:rPr>
          <w:lang w:val="fr-CA"/>
        </w:rPr>
        <w:t>’</w:t>
      </w:r>
      <w:r w:rsidRPr="00046E11">
        <w:rPr>
          <w:lang w:val="fr-CA"/>
        </w:rPr>
        <w:t>anesthésie; les signes cliniques de l</w:t>
      </w:r>
      <w:r w:rsidR="00046E11" w:rsidRPr="00046E11">
        <w:rPr>
          <w:lang w:val="fr-CA"/>
        </w:rPr>
        <w:t>’</w:t>
      </w:r>
      <w:r w:rsidRPr="00046E11">
        <w:rPr>
          <w:lang w:val="fr-CA"/>
        </w:rPr>
        <w:t xml:space="preserve">anesthésie chez le poisson </w:t>
      </w:r>
      <w:r w:rsidR="004A0AB5">
        <w:rPr>
          <w:lang w:val="fr-CA"/>
        </w:rPr>
        <w:t xml:space="preserve">indiquant 1) que </w:t>
      </w:r>
      <w:r w:rsidRPr="00046E11">
        <w:rPr>
          <w:lang w:val="fr-CA"/>
        </w:rPr>
        <w:t>l</w:t>
      </w:r>
      <w:r w:rsidR="00046E11" w:rsidRPr="00046E11">
        <w:rPr>
          <w:lang w:val="fr-CA"/>
        </w:rPr>
        <w:t>’</w:t>
      </w:r>
      <w:r w:rsidRPr="00046E11">
        <w:rPr>
          <w:lang w:val="fr-CA"/>
        </w:rPr>
        <w:t xml:space="preserve">agent anesthésique fait effet, </w:t>
      </w:r>
      <w:r w:rsidR="004A0AB5">
        <w:rPr>
          <w:lang w:val="fr-CA"/>
        </w:rPr>
        <w:t xml:space="preserve">2) que </w:t>
      </w:r>
      <w:r w:rsidRPr="00046E11">
        <w:rPr>
          <w:lang w:val="fr-CA"/>
        </w:rPr>
        <w:t xml:space="preserve">le poisson est </w:t>
      </w:r>
      <w:r w:rsidR="004A0AB5">
        <w:rPr>
          <w:lang w:val="fr-CA"/>
        </w:rPr>
        <w:t xml:space="preserve">suffisant </w:t>
      </w:r>
      <w:r w:rsidRPr="00046E11">
        <w:rPr>
          <w:lang w:val="fr-CA"/>
        </w:rPr>
        <w:t xml:space="preserve">anesthésié pour </w:t>
      </w:r>
      <w:r w:rsidR="004A0AB5">
        <w:rPr>
          <w:lang w:val="fr-CA"/>
        </w:rPr>
        <w:t xml:space="preserve">subir </w:t>
      </w:r>
      <w:r w:rsidRPr="00046E11">
        <w:rPr>
          <w:lang w:val="fr-CA"/>
        </w:rPr>
        <w:t>l</w:t>
      </w:r>
      <w:r w:rsidR="00046E11" w:rsidRPr="00046E11">
        <w:rPr>
          <w:lang w:val="fr-CA"/>
        </w:rPr>
        <w:t>’</w:t>
      </w:r>
      <w:r w:rsidRPr="00046E11">
        <w:rPr>
          <w:lang w:val="fr-CA"/>
        </w:rPr>
        <w:t>échantillonnage</w:t>
      </w:r>
      <w:r w:rsidR="004A0AB5">
        <w:rPr>
          <w:lang w:val="fr-CA"/>
        </w:rPr>
        <w:t xml:space="preserve"> </w:t>
      </w:r>
      <w:r w:rsidRPr="00046E11">
        <w:rPr>
          <w:lang w:val="fr-CA"/>
        </w:rPr>
        <w:t xml:space="preserve">et </w:t>
      </w:r>
      <w:r w:rsidR="004A0AB5">
        <w:rPr>
          <w:lang w:val="fr-CA"/>
        </w:rPr>
        <w:t>3) qu’il y a surdose</w:t>
      </w:r>
      <w:r w:rsidRPr="00046E11">
        <w:rPr>
          <w:lang w:val="fr-CA"/>
        </w:rPr>
        <w:t>; le moment o</w:t>
      </w:r>
      <w:r w:rsidR="000F4580">
        <w:rPr>
          <w:lang w:val="fr-CA"/>
        </w:rPr>
        <w:t>ù</w:t>
      </w:r>
      <w:r w:rsidRPr="00046E11">
        <w:rPr>
          <w:lang w:val="fr-CA"/>
        </w:rPr>
        <w:t xml:space="preserve"> l</w:t>
      </w:r>
      <w:r w:rsidR="00046E11" w:rsidRPr="00046E11">
        <w:rPr>
          <w:lang w:val="fr-CA"/>
        </w:rPr>
        <w:t>’</w:t>
      </w:r>
      <w:r w:rsidRPr="00046E11">
        <w:rPr>
          <w:lang w:val="fr-CA"/>
        </w:rPr>
        <w:t>eau anesthésique sera remplacée</w:t>
      </w:r>
      <w:r w:rsidR="004A0AB5">
        <w:rPr>
          <w:lang w:val="fr-CA"/>
        </w:rPr>
        <w:t xml:space="preserve">; </w:t>
      </w:r>
      <w:r w:rsidRPr="00046E11">
        <w:rPr>
          <w:lang w:val="fr-CA"/>
        </w:rPr>
        <w:t>comment l</w:t>
      </w:r>
      <w:r w:rsidR="00046E11" w:rsidRPr="00046E11">
        <w:rPr>
          <w:lang w:val="fr-CA"/>
        </w:rPr>
        <w:t>’</w:t>
      </w:r>
      <w:r w:rsidRPr="00046E11">
        <w:rPr>
          <w:lang w:val="fr-CA"/>
        </w:rPr>
        <w:t>eau anesthésique sera éliminée après les procédures.</w:t>
      </w:r>
      <w:r w:rsidR="002A0AF9">
        <w:rPr>
          <w:lang w:val="fr-CA"/>
        </w:rPr>
        <w:t xml:space="preserve"> </w:t>
      </w:r>
    </w:p>
    <w:p w14:paraId="6C49F526" w14:textId="38A2958C" w:rsidR="001E071F" w:rsidRPr="00046E11" w:rsidRDefault="004A0AB5" w:rsidP="00C544DF">
      <w:pPr>
        <w:pStyle w:val="ListParagraph"/>
        <w:numPr>
          <w:ilvl w:val="0"/>
          <w:numId w:val="10"/>
        </w:numPr>
        <w:rPr>
          <w:lang w:val="fr-CA"/>
        </w:rPr>
      </w:pPr>
      <w:r>
        <w:rPr>
          <w:lang w:val="fr-CA"/>
        </w:rPr>
        <w:t>E</w:t>
      </w:r>
      <w:r w:rsidR="001E071F" w:rsidRPr="00046E11">
        <w:rPr>
          <w:lang w:val="fr-CA"/>
        </w:rPr>
        <w:t xml:space="preserve">uthanasie : </w:t>
      </w:r>
      <w:r>
        <w:rPr>
          <w:lang w:val="fr-CA"/>
        </w:rPr>
        <w:t>c</w:t>
      </w:r>
      <w:r w:rsidR="001E071F" w:rsidRPr="00046E11">
        <w:rPr>
          <w:lang w:val="fr-CA"/>
        </w:rPr>
        <w:t>haque demande doit prévoir un protocole d</w:t>
      </w:r>
      <w:r w:rsidR="00046E11" w:rsidRPr="00046E11">
        <w:rPr>
          <w:lang w:val="fr-CA"/>
        </w:rPr>
        <w:t>’</w:t>
      </w:r>
      <w:r w:rsidR="001E071F" w:rsidRPr="00046E11">
        <w:rPr>
          <w:lang w:val="fr-CA"/>
        </w:rPr>
        <w:t xml:space="preserve">euthanasie, même si vous ne </w:t>
      </w:r>
      <w:r>
        <w:rPr>
          <w:lang w:val="fr-CA"/>
        </w:rPr>
        <w:t>comptez</w:t>
      </w:r>
      <w:r w:rsidR="001E071F" w:rsidRPr="00046E11">
        <w:rPr>
          <w:lang w:val="fr-CA"/>
        </w:rPr>
        <w:t xml:space="preserve"> pas faire </w:t>
      </w:r>
      <w:r>
        <w:rPr>
          <w:lang w:val="fr-CA"/>
        </w:rPr>
        <w:t>de</w:t>
      </w:r>
      <w:r w:rsidR="001E071F" w:rsidRPr="00046E11">
        <w:rPr>
          <w:lang w:val="fr-CA"/>
        </w:rPr>
        <w:t xml:space="preserve"> collecte létale. Les méthodes d</w:t>
      </w:r>
      <w:r w:rsidR="00046E11" w:rsidRPr="00046E11">
        <w:rPr>
          <w:lang w:val="fr-CA"/>
        </w:rPr>
        <w:t>’</w:t>
      </w:r>
      <w:r w:rsidR="001E071F" w:rsidRPr="00046E11">
        <w:rPr>
          <w:lang w:val="fr-CA"/>
        </w:rPr>
        <w:t xml:space="preserve">euthanasie acceptées </w:t>
      </w:r>
      <w:r>
        <w:rPr>
          <w:lang w:val="fr-CA"/>
        </w:rPr>
        <w:t>suivent</w:t>
      </w:r>
      <w:r w:rsidR="001E071F" w:rsidRPr="00046E11">
        <w:rPr>
          <w:lang w:val="fr-CA"/>
        </w:rPr>
        <w:t xml:space="preserve"> un processus en deux étapes. La première consiste à rendre le poisson totalement inconscient, soit par une surdose d</w:t>
      </w:r>
      <w:r w:rsidR="00046E11" w:rsidRPr="00046E11">
        <w:rPr>
          <w:lang w:val="fr-CA"/>
        </w:rPr>
        <w:t>’</w:t>
      </w:r>
      <w:r w:rsidR="001E071F" w:rsidRPr="00046E11">
        <w:rPr>
          <w:lang w:val="fr-CA"/>
        </w:rPr>
        <w:t>agent anesthésique, soit par un traumatisme crânien. La deuxième consiste à s</w:t>
      </w:r>
      <w:r w:rsidR="00046E11" w:rsidRPr="00046E11">
        <w:rPr>
          <w:lang w:val="fr-CA"/>
        </w:rPr>
        <w:t>’</w:t>
      </w:r>
      <w:r w:rsidR="001E071F" w:rsidRPr="00046E11">
        <w:rPr>
          <w:lang w:val="fr-CA"/>
        </w:rPr>
        <w:t>assurer que le poisson ne se réveillera pas de son état d</w:t>
      </w:r>
      <w:r w:rsidR="00046E11" w:rsidRPr="00046E11">
        <w:rPr>
          <w:lang w:val="fr-CA"/>
        </w:rPr>
        <w:t>’</w:t>
      </w:r>
      <w:r w:rsidR="001E071F" w:rsidRPr="00046E11">
        <w:rPr>
          <w:lang w:val="fr-CA"/>
        </w:rPr>
        <w:t>inconscience et d</w:t>
      </w:r>
      <w:r w:rsidR="00046E11" w:rsidRPr="00046E11">
        <w:rPr>
          <w:lang w:val="fr-CA"/>
        </w:rPr>
        <w:t>’</w:t>
      </w:r>
      <w:r w:rsidR="001E071F" w:rsidRPr="00046E11">
        <w:rPr>
          <w:lang w:val="fr-CA"/>
        </w:rPr>
        <w:t>arrêter les fonctions vitales du poisson en utilisant une méthode physique telle que la décapitation, l</w:t>
      </w:r>
      <w:r w:rsidR="000F4580">
        <w:rPr>
          <w:lang w:val="fr-CA"/>
        </w:rPr>
        <w:t>a</w:t>
      </w:r>
      <w:r w:rsidR="001E071F" w:rsidRPr="00046E11">
        <w:rPr>
          <w:lang w:val="fr-CA"/>
        </w:rPr>
        <w:t xml:space="preserve"> </w:t>
      </w:r>
      <w:r w:rsidR="002A0AF9">
        <w:rPr>
          <w:lang w:val="fr-CA"/>
        </w:rPr>
        <w:t>décérébration (</w:t>
      </w:r>
      <w:r w:rsidR="001E071F" w:rsidRPr="00046E11">
        <w:rPr>
          <w:lang w:val="fr-CA"/>
        </w:rPr>
        <w:t>cerveau ou moelle épinière</w:t>
      </w:r>
      <w:r w:rsidR="002A0AF9">
        <w:rPr>
          <w:lang w:val="fr-CA"/>
        </w:rPr>
        <w:t>)</w:t>
      </w:r>
      <w:r>
        <w:rPr>
          <w:lang w:val="fr-CA"/>
        </w:rPr>
        <w:t>,</w:t>
      </w:r>
      <w:r w:rsidR="001E071F" w:rsidRPr="00046E11">
        <w:rPr>
          <w:lang w:val="fr-CA"/>
        </w:rPr>
        <w:t xml:space="preserve"> ou l</w:t>
      </w:r>
      <w:r w:rsidR="002A0AF9">
        <w:rPr>
          <w:lang w:val="fr-CA"/>
        </w:rPr>
        <w:t>e sectionnement</w:t>
      </w:r>
      <w:r w:rsidR="001E071F" w:rsidRPr="00046E11">
        <w:rPr>
          <w:lang w:val="fr-CA"/>
        </w:rPr>
        <w:t xml:space="preserve"> de la colonne vertébrale. </w:t>
      </w:r>
    </w:p>
    <w:p w14:paraId="6C4EAD76" w14:textId="77777777" w:rsidR="001E071F" w:rsidRPr="00046E11" w:rsidRDefault="001E071F" w:rsidP="00C544DF">
      <w:pPr>
        <w:rPr>
          <w:lang w:val="fr-CA"/>
        </w:rPr>
      </w:pPr>
    </w:p>
    <w:p w14:paraId="21616F0C" w14:textId="77777777" w:rsidR="001E071F" w:rsidRPr="00046E11" w:rsidRDefault="001E071F" w:rsidP="00C544DF">
      <w:pPr>
        <w:rPr>
          <w:lang w:val="fr-CA"/>
        </w:rPr>
      </w:pPr>
    </w:p>
    <w:p w14:paraId="31EDD77B" w14:textId="77777777" w:rsidR="002C7F24" w:rsidRPr="00046E11" w:rsidRDefault="002C7F24" w:rsidP="00C544DF">
      <w:pPr>
        <w:rPr>
          <w:lang w:val="fr-CA"/>
        </w:rPr>
      </w:pPr>
    </w:p>
    <w:sectPr w:rsidR="002C7F24" w:rsidRPr="00046E11">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917A3" w14:textId="77777777" w:rsidR="00567B5A" w:rsidRDefault="00567B5A" w:rsidP="00C544DF">
      <w:r>
        <w:separator/>
      </w:r>
    </w:p>
  </w:endnote>
  <w:endnote w:type="continuationSeparator" w:id="0">
    <w:p w14:paraId="5F8CB74E" w14:textId="77777777" w:rsidR="00567B5A" w:rsidRDefault="00567B5A" w:rsidP="00C5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 LT 65 Medium">
    <w:panose1 w:val="020B0804020202020204"/>
    <w:charset w:val="00"/>
    <w:family w:val="swiss"/>
    <w:pitch w:val="variable"/>
    <w:sig w:usb0="8000002F" w:usb1="4000004A" w:usb2="00000000" w:usb3="00000000" w:csb0="00000001" w:csb1="00000000"/>
  </w:font>
  <w:font w:name="HelveticaNeue LT 45 Light">
    <w:panose1 w:val="020B0403020202020204"/>
    <w:charset w:val="00"/>
    <w:family w:val="swiss"/>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8F6B" w14:textId="77777777" w:rsidR="00412714" w:rsidRDefault="00412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9C72" w14:textId="2907BE0A" w:rsidR="00F42D81" w:rsidRDefault="00F42D81" w:rsidP="00AA0F66">
    <w:pPr>
      <w:pStyle w:val="Footer"/>
      <w:jc w:val="center"/>
    </w:pPr>
    <w:r>
      <w:rPr>
        <w:noProof/>
        <w:lang w:val="en-CA" w:eastAsia="en-CA"/>
      </w:rPr>
      <w:drawing>
        <wp:anchor distT="0" distB="0" distL="114300" distR="114300" simplePos="0" relativeHeight="251659264" behindDoc="0" locked="0" layoutInCell="1" allowOverlap="1" wp14:anchorId="4010B362" wp14:editId="5BBE9589">
          <wp:simplePos x="0" y="0"/>
          <wp:positionH relativeFrom="margin">
            <wp:posOffset>4961890</wp:posOffset>
          </wp:positionH>
          <wp:positionV relativeFrom="page">
            <wp:posOffset>9256395</wp:posOffset>
          </wp:positionV>
          <wp:extent cx="981075" cy="457200"/>
          <wp:effectExtent l="0" t="0" r="9525" b="0"/>
          <wp:wrapThrough wrapText="bothSides">
            <wp:wrapPolygon edited="0">
              <wp:start x="0" y="0"/>
              <wp:lineTo x="0" y="20700"/>
              <wp:lineTo x="21390" y="20700"/>
              <wp:lineTo x="21390" y="0"/>
              <wp:lineTo x="0" y="0"/>
            </wp:wrapPolygon>
          </wp:wrapThrough>
          <wp:docPr id="5" name="Picture 4" descr="Canada Wordmar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 Wordmark.tif"/>
                  <pic:cNvPicPr/>
                </pic:nvPicPr>
                <pic:blipFill>
                  <a:blip r:embed="rId1"/>
                  <a:stretch>
                    <a:fillRect/>
                  </a:stretch>
                </pic:blipFill>
                <pic:spPr>
                  <a:xfrm>
                    <a:off x="0" y="0"/>
                    <a:ext cx="981075" cy="457200"/>
                  </a:xfrm>
                  <a:prstGeom prst="rect">
                    <a:avLst/>
                  </a:prstGeom>
                </pic:spPr>
              </pic:pic>
            </a:graphicData>
          </a:graphic>
        </wp:anchor>
      </w:drawing>
    </w:r>
    <w:r>
      <w:rPr>
        <w:noProof/>
        <w:lang w:val="en-CA" w:eastAsia="en-CA"/>
      </w:rPr>
      <w:drawing>
        <wp:anchor distT="0" distB="0" distL="114300" distR="114300" simplePos="0" relativeHeight="251660288" behindDoc="0" locked="0" layoutInCell="1" allowOverlap="0" wp14:anchorId="397B87EE" wp14:editId="531A8329">
          <wp:simplePos x="0" y="0"/>
          <wp:positionH relativeFrom="margin">
            <wp:posOffset>0</wp:posOffset>
          </wp:positionH>
          <wp:positionV relativeFrom="page">
            <wp:posOffset>9256395</wp:posOffset>
          </wp:positionV>
          <wp:extent cx="1217930" cy="457200"/>
          <wp:effectExtent l="0" t="0" r="1270" b="0"/>
          <wp:wrapThrough wrapText="bothSides">
            <wp:wrapPolygon edited="0">
              <wp:start x="0" y="0"/>
              <wp:lineTo x="0" y="20700"/>
              <wp:lineTo x="21285" y="20700"/>
              <wp:lineTo x="21285" y="0"/>
              <wp:lineTo x="0" y="0"/>
            </wp:wrapPolygon>
          </wp:wrapThrough>
          <wp:docPr id="4" name="Picture 3" descr="PC Signature 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Signature EN.tif"/>
                  <pic:cNvPicPr/>
                </pic:nvPicPr>
                <pic:blipFill>
                  <a:blip r:embed="rId2"/>
                  <a:stretch>
                    <a:fillRect/>
                  </a:stretch>
                </pic:blipFill>
                <pic:spPr>
                  <a:xfrm>
                    <a:off x="0" y="0"/>
                    <a:ext cx="1217930" cy="457200"/>
                  </a:xfrm>
                  <a:prstGeom prst="rect">
                    <a:avLst/>
                  </a:prstGeom>
                </pic:spPr>
              </pic:pic>
            </a:graphicData>
          </a:graphic>
        </wp:anchor>
      </w:drawing>
    </w:r>
    <w:r>
      <w:t>Page </w:t>
    </w:r>
    <w:r>
      <w:rPr>
        <w:b/>
      </w:rPr>
      <w:fldChar w:fldCharType="begin"/>
    </w:r>
    <w:r>
      <w:rPr>
        <w:b/>
      </w:rPr>
      <w:instrText xml:space="preserve"> PAGE  \* Arabic  \* MERGEFORMAT </w:instrText>
    </w:r>
    <w:r>
      <w:rPr>
        <w:b/>
      </w:rPr>
      <w:fldChar w:fldCharType="separate"/>
    </w:r>
    <w:r w:rsidR="005D281C">
      <w:rPr>
        <w:b/>
        <w:noProof/>
      </w:rPr>
      <w:t>21</w:t>
    </w:r>
    <w:r>
      <w:rPr>
        <w:b/>
      </w:rPr>
      <w:fldChar w:fldCharType="end"/>
    </w:r>
    <w:r>
      <w:t xml:space="preserve"> </w:t>
    </w:r>
    <w:r w:rsidR="00513902">
      <w:t>sur</w:t>
    </w:r>
    <w:r>
      <w:t xml:space="preserve"> </w:t>
    </w:r>
    <w:r>
      <w:rPr>
        <w:b/>
      </w:rPr>
      <w:fldChar w:fldCharType="begin"/>
    </w:r>
    <w:r>
      <w:rPr>
        <w:b/>
      </w:rPr>
      <w:instrText xml:space="preserve"> NUMPAGES  \* Arabic  \* MERGEFORMAT </w:instrText>
    </w:r>
    <w:r>
      <w:rPr>
        <w:b/>
      </w:rPr>
      <w:fldChar w:fldCharType="separate"/>
    </w:r>
    <w:r w:rsidR="005D281C">
      <w:rPr>
        <w:b/>
        <w:noProof/>
      </w:rPr>
      <w:t>21</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B98C" w14:textId="77777777" w:rsidR="00412714" w:rsidRDefault="00412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0C545" w14:textId="77777777" w:rsidR="00567B5A" w:rsidRDefault="00567B5A" w:rsidP="00C544DF">
      <w:r>
        <w:separator/>
      </w:r>
    </w:p>
  </w:footnote>
  <w:footnote w:type="continuationSeparator" w:id="0">
    <w:p w14:paraId="5A6778CA" w14:textId="77777777" w:rsidR="00567B5A" w:rsidRDefault="00567B5A" w:rsidP="00C5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66D6" w14:textId="77777777" w:rsidR="00412714" w:rsidRDefault="00412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DD4E" w14:textId="77777777" w:rsidR="00F42D81" w:rsidRDefault="00F42D81" w:rsidP="00C544DF">
    <w:pPr>
      <w:pStyle w:val="Header"/>
    </w:pPr>
    <w:r>
      <w:rPr>
        <w:noProof/>
        <w:lang w:val="en-CA" w:eastAsia="en-CA"/>
      </w:rPr>
      <w:drawing>
        <wp:inline distT="0" distB="0" distL="0" distR="0" wp14:anchorId="5FDA4570" wp14:editId="53A6C642">
          <wp:extent cx="437395" cy="329565"/>
          <wp:effectExtent l="0" t="0" r="127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email">
                    <a:extLst>
                      <a:ext uri="{28A0092B-C50C-407E-A947-70E740481C1C}">
                        <a14:useLocalDpi xmlns:a14="http://schemas.microsoft.com/office/drawing/2010/main"/>
                      </a:ext>
                    </a:extLst>
                  </a:blip>
                  <a:srcRect/>
                  <a:stretch/>
                </pic:blipFill>
                <pic:spPr>
                  <a:xfrm>
                    <a:off x="0" y="0"/>
                    <a:ext cx="437395" cy="329565"/>
                  </a:xfrm>
                  <a:prstGeom prst="rect">
                    <a:avLst/>
                  </a:prstGeom>
                </pic:spPr>
              </pic:pic>
            </a:graphicData>
          </a:graphic>
        </wp:inline>
      </w:drawing>
    </w:r>
  </w:p>
  <w:p w14:paraId="75ABF3D7" w14:textId="77777777" w:rsidR="00F42D81" w:rsidRDefault="00F42D81" w:rsidP="00C544DF">
    <w:pPr>
      <w:pStyle w:val="Header"/>
    </w:pPr>
  </w:p>
  <w:p w14:paraId="60B67EB5" w14:textId="77777777" w:rsidR="00F42D81" w:rsidRDefault="00F42D81" w:rsidP="00C544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156D" w14:textId="77777777" w:rsidR="00412714" w:rsidRDefault="00412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E79"/>
    <w:multiLevelType w:val="hybridMultilevel"/>
    <w:tmpl w:val="ADB4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D0F53"/>
    <w:multiLevelType w:val="hybridMultilevel"/>
    <w:tmpl w:val="0A4436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D253A5"/>
    <w:multiLevelType w:val="hybridMultilevel"/>
    <w:tmpl w:val="7D3AA834"/>
    <w:lvl w:ilvl="0" w:tplc="AA529CA8">
      <w:start w:val="2"/>
      <w:numFmt w:val="bullet"/>
      <w:lvlText w:val="-"/>
      <w:lvlJc w:val="left"/>
      <w:pPr>
        <w:ind w:left="1080" w:hanging="360"/>
      </w:pPr>
      <w:rPr>
        <w:rFonts w:ascii="Georgia" w:eastAsiaTheme="minorHAnsi" w:hAnsi="Georgia"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72F70"/>
    <w:multiLevelType w:val="hybridMultilevel"/>
    <w:tmpl w:val="391E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532F"/>
    <w:multiLevelType w:val="hybridMultilevel"/>
    <w:tmpl w:val="2D44D456"/>
    <w:lvl w:ilvl="0" w:tplc="45C2B8C6">
      <w:start w:val="2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A03FA6"/>
    <w:multiLevelType w:val="hybridMultilevel"/>
    <w:tmpl w:val="0744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B4A3E"/>
    <w:multiLevelType w:val="hybridMultilevel"/>
    <w:tmpl w:val="EC80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91CBC"/>
    <w:multiLevelType w:val="hybridMultilevel"/>
    <w:tmpl w:val="106A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25A45"/>
    <w:multiLevelType w:val="hybridMultilevel"/>
    <w:tmpl w:val="A9106074"/>
    <w:lvl w:ilvl="0" w:tplc="404E722C">
      <w:start w:val="25"/>
      <w:numFmt w:val="decimal"/>
      <w:lvlText w:val="%1."/>
      <w:lvlJc w:val="left"/>
      <w:pPr>
        <w:ind w:left="360" w:hanging="360"/>
      </w:pPr>
      <w:rPr>
        <w:rFonts w:hint="default"/>
        <w:b w:val="0"/>
      </w:rPr>
    </w:lvl>
    <w:lvl w:ilvl="1" w:tplc="5BF4F47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26008"/>
    <w:multiLevelType w:val="hybridMultilevel"/>
    <w:tmpl w:val="BA84E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AC6687"/>
    <w:multiLevelType w:val="hybridMultilevel"/>
    <w:tmpl w:val="16B2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B4F55"/>
    <w:multiLevelType w:val="hybridMultilevel"/>
    <w:tmpl w:val="62026BF6"/>
    <w:lvl w:ilvl="0" w:tplc="404E722C">
      <w:start w:val="2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A7637"/>
    <w:multiLevelType w:val="hybridMultilevel"/>
    <w:tmpl w:val="1DB86D10"/>
    <w:lvl w:ilvl="0" w:tplc="404E722C">
      <w:start w:val="25"/>
      <w:numFmt w:val="decimal"/>
      <w:lvlText w:val="%1."/>
      <w:lvlJc w:val="left"/>
      <w:pPr>
        <w:ind w:left="360" w:hanging="360"/>
      </w:pPr>
      <w:rPr>
        <w:rFonts w:hint="default"/>
        <w:b w:val="0"/>
      </w:rPr>
    </w:lvl>
    <w:lvl w:ilvl="1" w:tplc="1220C654">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652B80"/>
    <w:multiLevelType w:val="hybridMultilevel"/>
    <w:tmpl w:val="FBF0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0066F"/>
    <w:multiLevelType w:val="hybridMultilevel"/>
    <w:tmpl w:val="F060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248634">
    <w:abstractNumId w:val="4"/>
  </w:num>
  <w:num w:numId="2" w16cid:durableId="1978564575">
    <w:abstractNumId w:val="12"/>
  </w:num>
  <w:num w:numId="3" w16cid:durableId="1013647113">
    <w:abstractNumId w:val="9"/>
  </w:num>
  <w:num w:numId="4" w16cid:durableId="1272588003">
    <w:abstractNumId w:val="14"/>
  </w:num>
  <w:num w:numId="5" w16cid:durableId="235356719">
    <w:abstractNumId w:val="0"/>
  </w:num>
  <w:num w:numId="6" w16cid:durableId="1666861531">
    <w:abstractNumId w:val="6"/>
  </w:num>
  <w:num w:numId="7" w16cid:durableId="1866401919">
    <w:abstractNumId w:val="7"/>
  </w:num>
  <w:num w:numId="8" w16cid:durableId="928973240">
    <w:abstractNumId w:val="5"/>
  </w:num>
  <w:num w:numId="9" w16cid:durableId="1533418241">
    <w:abstractNumId w:val="13"/>
  </w:num>
  <w:num w:numId="10" w16cid:durableId="1260025873">
    <w:abstractNumId w:val="3"/>
  </w:num>
  <w:num w:numId="11" w16cid:durableId="78797812">
    <w:abstractNumId w:val="8"/>
  </w:num>
  <w:num w:numId="12" w16cid:durableId="1321617480">
    <w:abstractNumId w:val="10"/>
  </w:num>
  <w:num w:numId="13" w16cid:durableId="1019308703">
    <w:abstractNumId w:val="11"/>
  </w:num>
  <w:num w:numId="14" w16cid:durableId="1739747544">
    <w:abstractNumId w:val="1"/>
  </w:num>
  <w:num w:numId="15" w16cid:durableId="1595632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1F"/>
    <w:rsid w:val="00000905"/>
    <w:rsid w:val="0000263A"/>
    <w:rsid w:val="00002FEC"/>
    <w:rsid w:val="00007500"/>
    <w:rsid w:val="0001307F"/>
    <w:rsid w:val="00016012"/>
    <w:rsid w:val="0003206B"/>
    <w:rsid w:val="00035AEF"/>
    <w:rsid w:val="00046E11"/>
    <w:rsid w:val="00061486"/>
    <w:rsid w:val="00066CE1"/>
    <w:rsid w:val="00075B12"/>
    <w:rsid w:val="00092CD0"/>
    <w:rsid w:val="00097962"/>
    <w:rsid w:val="000A29D2"/>
    <w:rsid w:val="000B18EE"/>
    <w:rsid w:val="000B3C22"/>
    <w:rsid w:val="000C487F"/>
    <w:rsid w:val="000C75BC"/>
    <w:rsid w:val="000D08BE"/>
    <w:rsid w:val="000D0BAC"/>
    <w:rsid w:val="000D3A2E"/>
    <w:rsid w:val="000D4858"/>
    <w:rsid w:val="000D6FE6"/>
    <w:rsid w:val="000E29D8"/>
    <w:rsid w:val="000E2B43"/>
    <w:rsid w:val="000F223B"/>
    <w:rsid w:val="000F4580"/>
    <w:rsid w:val="001020DF"/>
    <w:rsid w:val="0010288B"/>
    <w:rsid w:val="0010357D"/>
    <w:rsid w:val="00105B32"/>
    <w:rsid w:val="00106F9D"/>
    <w:rsid w:val="00110CA5"/>
    <w:rsid w:val="00121780"/>
    <w:rsid w:val="001335FF"/>
    <w:rsid w:val="00143DD8"/>
    <w:rsid w:val="00152036"/>
    <w:rsid w:val="0016149A"/>
    <w:rsid w:val="00172C15"/>
    <w:rsid w:val="00175038"/>
    <w:rsid w:val="001758AE"/>
    <w:rsid w:val="00185919"/>
    <w:rsid w:val="001859F0"/>
    <w:rsid w:val="00187B50"/>
    <w:rsid w:val="001906C3"/>
    <w:rsid w:val="001B1DA6"/>
    <w:rsid w:val="001B317A"/>
    <w:rsid w:val="001C31F8"/>
    <w:rsid w:val="001C505C"/>
    <w:rsid w:val="001D2BD7"/>
    <w:rsid w:val="001D37EE"/>
    <w:rsid w:val="001D50A4"/>
    <w:rsid w:val="001D65AD"/>
    <w:rsid w:val="001E071F"/>
    <w:rsid w:val="001E3986"/>
    <w:rsid w:val="001E6B9C"/>
    <w:rsid w:val="001F1332"/>
    <w:rsid w:val="001F5DB4"/>
    <w:rsid w:val="00211593"/>
    <w:rsid w:val="00213300"/>
    <w:rsid w:val="00214315"/>
    <w:rsid w:val="002548AB"/>
    <w:rsid w:val="00272C37"/>
    <w:rsid w:val="00273EBE"/>
    <w:rsid w:val="0027638C"/>
    <w:rsid w:val="002852CF"/>
    <w:rsid w:val="00285FBA"/>
    <w:rsid w:val="0028622C"/>
    <w:rsid w:val="00293021"/>
    <w:rsid w:val="002975A7"/>
    <w:rsid w:val="002A0AF9"/>
    <w:rsid w:val="002A3871"/>
    <w:rsid w:val="002A7118"/>
    <w:rsid w:val="002B5412"/>
    <w:rsid w:val="002B6797"/>
    <w:rsid w:val="002C3F56"/>
    <w:rsid w:val="002C6907"/>
    <w:rsid w:val="002C7F24"/>
    <w:rsid w:val="002E31F4"/>
    <w:rsid w:val="002E4909"/>
    <w:rsid w:val="00304AE5"/>
    <w:rsid w:val="003065F9"/>
    <w:rsid w:val="00317250"/>
    <w:rsid w:val="00330965"/>
    <w:rsid w:val="00332222"/>
    <w:rsid w:val="00346C42"/>
    <w:rsid w:val="00366CEB"/>
    <w:rsid w:val="003838A7"/>
    <w:rsid w:val="003874FE"/>
    <w:rsid w:val="00392EAC"/>
    <w:rsid w:val="003934B4"/>
    <w:rsid w:val="0039626B"/>
    <w:rsid w:val="003B080F"/>
    <w:rsid w:val="003B6EB1"/>
    <w:rsid w:val="003D481A"/>
    <w:rsid w:val="003E6CE8"/>
    <w:rsid w:val="003F655F"/>
    <w:rsid w:val="00401A3D"/>
    <w:rsid w:val="00404C5D"/>
    <w:rsid w:val="00412714"/>
    <w:rsid w:val="00414497"/>
    <w:rsid w:val="004274DC"/>
    <w:rsid w:val="00444DC0"/>
    <w:rsid w:val="004461E4"/>
    <w:rsid w:val="00456258"/>
    <w:rsid w:val="00456C64"/>
    <w:rsid w:val="00457586"/>
    <w:rsid w:val="00467223"/>
    <w:rsid w:val="00472038"/>
    <w:rsid w:val="00480DBC"/>
    <w:rsid w:val="00485E6E"/>
    <w:rsid w:val="00490C68"/>
    <w:rsid w:val="00497D1C"/>
    <w:rsid w:val="004A0AB5"/>
    <w:rsid w:val="004B3416"/>
    <w:rsid w:val="004D1CA2"/>
    <w:rsid w:val="004D22DA"/>
    <w:rsid w:val="004E00E5"/>
    <w:rsid w:val="004E019A"/>
    <w:rsid w:val="004F1495"/>
    <w:rsid w:val="004F27B7"/>
    <w:rsid w:val="00513902"/>
    <w:rsid w:val="00520535"/>
    <w:rsid w:val="00522FB3"/>
    <w:rsid w:val="00523575"/>
    <w:rsid w:val="00526422"/>
    <w:rsid w:val="00536B0E"/>
    <w:rsid w:val="005561F4"/>
    <w:rsid w:val="00567B5A"/>
    <w:rsid w:val="00577B09"/>
    <w:rsid w:val="005928E2"/>
    <w:rsid w:val="005954C2"/>
    <w:rsid w:val="005957F3"/>
    <w:rsid w:val="005A16C0"/>
    <w:rsid w:val="005B2129"/>
    <w:rsid w:val="005B6705"/>
    <w:rsid w:val="005C273E"/>
    <w:rsid w:val="005C476B"/>
    <w:rsid w:val="005C548A"/>
    <w:rsid w:val="005C6374"/>
    <w:rsid w:val="005C78BD"/>
    <w:rsid w:val="005D18C3"/>
    <w:rsid w:val="005D281C"/>
    <w:rsid w:val="005D7F01"/>
    <w:rsid w:val="005E15C9"/>
    <w:rsid w:val="005E2252"/>
    <w:rsid w:val="00612651"/>
    <w:rsid w:val="00614D7E"/>
    <w:rsid w:val="00616D6E"/>
    <w:rsid w:val="00626652"/>
    <w:rsid w:val="00634AFB"/>
    <w:rsid w:val="00641915"/>
    <w:rsid w:val="0069013E"/>
    <w:rsid w:val="00697A02"/>
    <w:rsid w:val="006B3E99"/>
    <w:rsid w:val="006B4DAB"/>
    <w:rsid w:val="006B542E"/>
    <w:rsid w:val="006B550F"/>
    <w:rsid w:val="006E27CF"/>
    <w:rsid w:val="006E3D5E"/>
    <w:rsid w:val="006F02E8"/>
    <w:rsid w:val="00711CE5"/>
    <w:rsid w:val="00722791"/>
    <w:rsid w:val="00725C71"/>
    <w:rsid w:val="00733658"/>
    <w:rsid w:val="00735CA0"/>
    <w:rsid w:val="0074390C"/>
    <w:rsid w:val="00750D8C"/>
    <w:rsid w:val="00753534"/>
    <w:rsid w:val="007668A8"/>
    <w:rsid w:val="00783189"/>
    <w:rsid w:val="007B2A6D"/>
    <w:rsid w:val="007C7473"/>
    <w:rsid w:val="007D56E8"/>
    <w:rsid w:val="007E0F36"/>
    <w:rsid w:val="00800DEF"/>
    <w:rsid w:val="008019B4"/>
    <w:rsid w:val="008312C9"/>
    <w:rsid w:val="008431FA"/>
    <w:rsid w:val="0084626C"/>
    <w:rsid w:val="008464D2"/>
    <w:rsid w:val="0084677E"/>
    <w:rsid w:val="00866715"/>
    <w:rsid w:val="008816A3"/>
    <w:rsid w:val="008829CF"/>
    <w:rsid w:val="00887037"/>
    <w:rsid w:val="008B3BBE"/>
    <w:rsid w:val="008B7491"/>
    <w:rsid w:val="008C08E3"/>
    <w:rsid w:val="008D09AC"/>
    <w:rsid w:val="008D23C9"/>
    <w:rsid w:val="008D445A"/>
    <w:rsid w:val="008D4656"/>
    <w:rsid w:val="008E370D"/>
    <w:rsid w:val="00905501"/>
    <w:rsid w:val="009068C4"/>
    <w:rsid w:val="00907DC0"/>
    <w:rsid w:val="00912387"/>
    <w:rsid w:val="00917C9D"/>
    <w:rsid w:val="0093537F"/>
    <w:rsid w:val="00937ADE"/>
    <w:rsid w:val="0094036A"/>
    <w:rsid w:val="009430AC"/>
    <w:rsid w:val="009443AA"/>
    <w:rsid w:val="00945B51"/>
    <w:rsid w:val="00950D84"/>
    <w:rsid w:val="009645AA"/>
    <w:rsid w:val="009653DE"/>
    <w:rsid w:val="00976781"/>
    <w:rsid w:val="00980A65"/>
    <w:rsid w:val="009871A0"/>
    <w:rsid w:val="00994CE1"/>
    <w:rsid w:val="009A0C81"/>
    <w:rsid w:val="009A2118"/>
    <w:rsid w:val="009B1B9A"/>
    <w:rsid w:val="009B76F6"/>
    <w:rsid w:val="009C08BE"/>
    <w:rsid w:val="009C2832"/>
    <w:rsid w:val="009D5D93"/>
    <w:rsid w:val="009D6A32"/>
    <w:rsid w:val="009E66B9"/>
    <w:rsid w:val="009F1222"/>
    <w:rsid w:val="00A0165C"/>
    <w:rsid w:val="00A06AEB"/>
    <w:rsid w:val="00A33912"/>
    <w:rsid w:val="00A618D3"/>
    <w:rsid w:val="00A666A0"/>
    <w:rsid w:val="00AA0F66"/>
    <w:rsid w:val="00AA2D05"/>
    <w:rsid w:val="00AA6066"/>
    <w:rsid w:val="00AA7D0A"/>
    <w:rsid w:val="00AB2E4F"/>
    <w:rsid w:val="00AC0024"/>
    <w:rsid w:val="00AC354E"/>
    <w:rsid w:val="00AC5AB3"/>
    <w:rsid w:val="00AD3992"/>
    <w:rsid w:val="00AD431B"/>
    <w:rsid w:val="00AE0048"/>
    <w:rsid w:val="00AE061C"/>
    <w:rsid w:val="00AE4BAD"/>
    <w:rsid w:val="00AE4CBA"/>
    <w:rsid w:val="00AE654E"/>
    <w:rsid w:val="00AF15E8"/>
    <w:rsid w:val="00AF2B58"/>
    <w:rsid w:val="00AF2D3E"/>
    <w:rsid w:val="00B06ACE"/>
    <w:rsid w:val="00B10A7B"/>
    <w:rsid w:val="00B12BB7"/>
    <w:rsid w:val="00B15A32"/>
    <w:rsid w:val="00B17CEA"/>
    <w:rsid w:val="00B24EC1"/>
    <w:rsid w:val="00B25088"/>
    <w:rsid w:val="00B257C3"/>
    <w:rsid w:val="00B27E49"/>
    <w:rsid w:val="00B37116"/>
    <w:rsid w:val="00B43A5B"/>
    <w:rsid w:val="00B51B1E"/>
    <w:rsid w:val="00B57FCE"/>
    <w:rsid w:val="00B64EAB"/>
    <w:rsid w:val="00B66542"/>
    <w:rsid w:val="00B666D9"/>
    <w:rsid w:val="00B67E69"/>
    <w:rsid w:val="00B766A8"/>
    <w:rsid w:val="00B86A59"/>
    <w:rsid w:val="00B9225E"/>
    <w:rsid w:val="00B928F7"/>
    <w:rsid w:val="00B9413D"/>
    <w:rsid w:val="00BA6148"/>
    <w:rsid w:val="00BB26A0"/>
    <w:rsid w:val="00BC3DC4"/>
    <w:rsid w:val="00BE216B"/>
    <w:rsid w:val="00BE7DA5"/>
    <w:rsid w:val="00BF2162"/>
    <w:rsid w:val="00C06943"/>
    <w:rsid w:val="00C079FE"/>
    <w:rsid w:val="00C112EF"/>
    <w:rsid w:val="00C11ABD"/>
    <w:rsid w:val="00C134BC"/>
    <w:rsid w:val="00C471F3"/>
    <w:rsid w:val="00C47F88"/>
    <w:rsid w:val="00C50DC8"/>
    <w:rsid w:val="00C544DF"/>
    <w:rsid w:val="00C729A8"/>
    <w:rsid w:val="00C768FD"/>
    <w:rsid w:val="00C9037D"/>
    <w:rsid w:val="00C95705"/>
    <w:rsid w:val="00CA04D1"/>
    <w:rsid w:val="00CA6E30"/>
    <w:rsid w:val="00CA7BF7"/>
    <w:rsid w:val="00CB49C0"/>
    <w:rsid w:val="00CB7C57"/>
    <w:rsid w:val="00CC6F6C"/>
    <w:rsid w:val="00CE32C0"/>
    <w:rsid w:val="00CF083D"/>
    <w:rsid w:val="00CF2864"/>
    <w:rsid w:val="00CF5F96"/>
    <w:rsid w:val="00D10B1E"/>
    <w:rsid w:val="00D23007"/>
    <w:rsid w:val="00D2759C"/>
    <w:rsid w:val="00D34043"/>
    <w:rsid w:val="00D37878"/>
    <w:rsid w:val="00D42C8D"/>
    <w:rsid w:val="00D65955"/>
    <w:rsid w:val="00D82BA0"/>
    <w:rsid w:val="00D87396"/>
    <w:rsid w:val="00D954A9"/>
    <w:rsid w:val="00DB126C"/>
    <w:rsid w:val="00DB40F5"/>
    <w:rsid w:val="00DC2E5D"/>
    <w:rsid w:val="00DC56B6"/>
    <w:rsid w:val="00DD3131"/>
    <w:rsid w:val="00DD5657"/>
    <w:rsid w:val="00DE55D7"/>
    <w:rsid w:val="00DE708B"/>
    <w:rsid w:val="00DE75A9"/>
    <w:rsid w:val="00DF5A23"/>
    <w:rsid w:val="00E01CCB"/>
    <w:rsid w:val="00E04EBB"/>
    <w:rsid w:val="00E04FB6"/>
    <w:rsid w:val="00E14C95"/>
    <w:rsid w:val="00E20CDB"/>
    <w:rsid w:val="00E249BE"/>
    <w:rsid w:val="00E2585A"/>
    <w:rsid w:val="00E3152D"/>
    <w:rsid w:val="00E66202"/>
    <w:rsid w:val="00E71226"/>
    <w:rsid w:val="00E71D99"/>
    <w:rsid w:val="00E73A0E"/>
    <w:rsid w:val="00E80F98"/>
    <w:rsid w:val="00E82303"/>
    <w:rsid w:val="00E82E31"/>
    <w:rsid w:val="00E83D96"/>
    <w:rsid w:val="00E923B5"/>
    <w:rsid w:val="00EA3C23"/>
    <w:rsid w:val="00EA43D1"/>
    <w:rsid w:val="00EA4E5D"/>
    <w:rsid w:val="00EA660C"/>
    <w:rsid w:val="00EB0E11"/>
    <w:rsid w:val="00EB1698"/>
    <w:rsid w:val="00EB26BB"/>
    <w:rsid w:val="00EB4790"/>
    <w:rsid w:val="00ED3326"/>
    <w:rsid w:val="00ED413A"/>
    <w:rsid w:val="00EE230A"/>
    <w:rsid w:val="00EE3A82"/>
    <w:rsid w:val="00EF1D7D"/>
    <w:rsid w:val="00F00A8B"/>
    <w:rsid w:val="00F02AA9"/>
    <w:rsid w:val="00F138B4"/>
    <w:rsid w:val="00F212DC"/>
    <w:rsid w:val="00F26782"/>
    <w:rsid w:val="00F267A0"/>
    <w:rsid w:val="00F40EE0"/>
    <w:rsid w:val="00F42D81"/>
    <w:rsid w:val="00F44697"/>
    <w:rsid w:val="00F547DA"/>
    <w:rsid w:val="00F72028"/>
    <w:rsid w:val="00F73CD7"/>
    <w:rsid w:val="00F93D6F"/>
    <w:rsid w:val="00F93FCD"/>
    <w:rsid w:val="00FA71F4"/>
    <w:rsid w:val="00FB599C"/>
    <w:rsid w:val="00FC2820"/>
    <w:rsid w:val="00FD1AB7"/>
    <w:rsid w:val="00FD6A9C"/>
    <w:rsid w:val="00FD78E8"/>
    <w:rsid w:val="00FE0A06"/>
    <w:rsid w:val="00FF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EE70B"/>
  <w15:chartTrackingRefBased/>
  <w15:docId w15:val="{044C90F4-2A88-4F19-9329-6A7FDC3B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919"/>
    <w:rPr>
      <w:rFonts w:ascii="Georgia" w:hAnsi="Georgia"/>
      <w:sz w:val="24"/>
      <w:szCs w:val="24"/>
    </w:rPr>
  </w:style>
  <w:style w:type="paragraph" w:styleId="Heading1">
    <w:name w:val="heading 1"/>
    <w:basedOn w:val="Normal"/>
    <w:next w:val="Normal"/>
    <w:link w:val="Heading1Char"/>
    <w:uiPriority w:val="9"/>
    <w:qFormat/>
    <w:rsid w:val="00C544DF"/>
    <w:pPr>
      <w:outlineLvl w:val="0"/>
    </w:pPr>
    <w:rPr>
      <w:rFonts w:ascii="HelveticaNeue LT 65 Medium" w:hAnsi="HelveticaNeue LT 65 Medium"/>
      <w:b/>
      <w:sz w:val="28"/>
    </w:rPr>
  </w:style>
  <w:style w:type="paragraph" w:styleId="Heading2">
    <w:name w:val="heading 2"/>
    <w:basedOn w:val="Normal"/>
    <w:next w:val="Normal"/>
    <w:link w:val="Heading2Char"/>
    <w:uiPriority w:val="9"/>
    <w:unhideWhenUsed/>
    <w:qFormat/>
    <w:rsid w:val="00BE7DA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65F9"/>
    <w:rPr>
      <w:rFonts w:ascii="HelveticaNeue LT 45 Light" w:hAnsi="HelveticaNeue LT 45 Light"/>
      <w:sz w:val="44"/>
    </w:rPr>
  </w:style>
  <w:style w:type="character" w:customStyle="1" w:styleId="TitleChar">
    <w:name w:val="Title Char"/>
    <w:basedOn w:val="DefaultParagraphFont"/>
    <w:link w:val="Title"/>
    <w:uiPriority w:val="10"/>
    <w:rsid w:val="003065F9"/>
    <w:rPr>
      <w:rFonts w:ascii="HelveticaNeue LT 45 Light" w:hAnsi="HelveticaNeue LT 45 Light"/>
      <w:sz w:val="44"/>
      <w:szCs w:val="24"/>
    </w:rPr>
  </w:style>
  <w:style w:type="character" w:customStyle="1" w:styleId="Heading1Char">
    <w:name w:val="Heading 1 Char"/>
    <w:basedOn w:val="DefaultParagraphFont"/>
    <w:link w:val="Heading1"/>
    <w:uiPriority w:val="9"/>
    <w:rsid w:val="00C544DF"/>
    <w:rPr>
      <w:rFonts w:ascii="HelveticaNeue LT 65 Medium" w:hAnsi="HelveticaNeue LT 65 Medium"/>
      <w:b/>
      <w:sz w:val="28"/>
      <w:szCs w:val="24"/>
    </w:rPr>
  </w:style>
  <w:style w:type="paragraph" w:styleId="ListParagraph">
    <w:name w:val="List Paragraph"/>
    <w:basedOn w:val="Normal"/>
    <w:uiPriority w:val="34"/>
    <w:qFormat/>
    <w:rsid w:val="001E071F"/>
    <w:pPr>
      <w:ind w:left="720"/>
      <w:contextualSpacing/>
    </w:pPr>
  </w:style>
  <w:style w:type="character" w:styleId="Hyperlink">
    <w:name w:val="Hyperlink"/>
    <w:basedOn w:val="DefaultParagraphFont"/>
    <w:uiPriority w:val="99"/>
    <w:unhideWhenUsed/>
    <w:rsid w:val="00AB2E4F"/>
    <w:rPr>
      <w:color w:val="0563C1" w:themeColor="hyperlink"/>
      <w:u w:val="single"/>
    </w:rPr>
  </w:style>
  <w:style w:type="paragraph" w:styleId="Header">
    <w:name w:val="header"/>
    <w:basedOn w:val="Normal"/>
    <w:link w:val="HeaderChar"/>
    <w:uiPriority w:val="99"/>
    <w:unhideWhenUsed/>
    <w:rsid w:val="00121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80"/>
    <w:rPr>
      <w:rFonts w:ascii="HelveticaNeue LT 45 Light" w:hAnsi="HelveticaNeue LT 45 Light"/>
      <w:sz w:val="24"/>
      <w:szCs w:val="24"/>
    </w:rPr>
  </w:style>
  <w:style w:type="paragraph" w:styleId="Footer">
    <w:name w:val="footer"/>
    <w:basedOn w:val="Normal"/>
    <w:link w:val="FooterChar"/>
    <w:uiPriority w:val="99"/>
    <w:unhideWhenUsed/>
    <w:rsid w:val="00121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80"/>
    <w:rPr>
      <w:rFonts w:ascii="HelveticaNeue LT 45 Light" w:hAnsi="HelveticaNeue LT 45 Light"/>
      <w:sz w:val="24"/>
      <w:szCs w:val="24"/>
    </w:rPr>
  </w:style>
  <w:style w:type="character" w:styleId="FollowedHyperlink">
    <w:name w:val="FollowedHyperlink"/>
    <w:basedOn w:val="DefaultParagraphFont"/>
    <w:uiPriority w:val="99"/>
    <w:semiHidden/>
    <w:unhideWhenUsed/>
    <w:rsid w:val="00BE7DA5"/>
    <w:rPr>
      <w:color w:val="954F72" w:themeColor="followedHyperlink"/>
      <w:u w:val="single"/>
    </w:rPr>
  </w:style>
  <w:style w:type="character" w:customStyle="1" w:styleId="Heading2Char">
    <w:name w:val="Heading 2 Char"/>
    <w:basedOn w:val="DefaultParagraphFont"/>
    <w:link w:val="Heading2"/>
    <w:uiPriority w:val="9"/>
    <w:rsid w:val="00BE7DA5"/>
    <w:rPr>
      <w:rFonts w:ascii="Georgia" w:hAnsi="Georgia"/>
      <w:b/>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F547DA"/>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F547DA"/>
    <w:rPr>
      <w:b/>
      <w:bCs/>
    </w:rPr>
  </w:style>
  <w:style w:type="character" w:customStyle="1" w:styleId="CommentSubjectChar">
    <w:name w:val="Comment Subject Char"/>
    <w:basedOn w:val="CommentTextChar"/>
    <w:link w:val="CommentSubject"/>
    <w:uiPriority w:val="99"/>
    <w:semiHidden/>
    <w:rsid w:val="00F547DA"/>
    <w:rPr>
      <w:rFonts w:ascii="Georgia" w:hAnsi="Georgia"/>
      <w:b/>
      <w:bCs/>
      <w:sz w:val="20"/>
      <w:szCs w:val="20"/>
    </w:rPr>
  </w:style>
  <w:style w:type="paragraph" w:styleId="BalloonText">
    <w:name w:val="Balloon Text"/>
    <w:basedOn w:val="Normal"/>
    <w:link w:val="BalloonTextChar"/>
    <w:uiPriority w:val="99"/>
    <w:semiHidden/>
    <w:unhideWhenUsed/>
    <w:rsid w:val="00F54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7DA"/>
    <w:rPr>
      <w:rFonts w:ascii="Segoe UI" w:hAnsi="Segoe UI" w:cs="Segoe UI"/>
      <w:sz w:val="18"/>
      <w:szCs w:val="18"/>
    </w:rPr>
  </w:style>
  <w:style w:type="paragraph" w:styleId="NormalWeb">
    <w:name w:val="Normal (Web)"/>
    <w:basedOn w:val="Normal"/>
    <w:uiPriority w:val="99"/>
    <w:semiHidden/>
    <w:unhideWhenUsed/>
    <w:rsid w:val="00F73CD7"/>
    <w:rPr>
      <w:rFonts w:ascii="Times New Roman" w:hAnsi="Times New Roman" w:cs="Times New Roman"/>
    </w:rPr>
  </w:style>
  <w:style w:type="character" w:customStyle="1" w:styleId="normaltextrun">
    <w:name w:val="normaltextrun"/>
    <w:basedOn w:val="DefaultParagraphFont"/>
    <w:rsid w:val="00520535"/>
  </w:style>
  <w:style w:type="character" w:customStyle="1" w:styleId="eop">
    <w:name w:val="eop"/>
    <w:basedOn w:val="DefaultParagraphFont"/>
    <w:rsid w:val="00520535"/>
  </w:style>
  <w:style w:type="paragraph" w:customStyle="1" w:styleId="commentcontentpara">
    <w:name w:val="commentcontentpara"/>
    <w:basedOn w:val="Normal"/>
    <w:rsid w:val="00B15A32"/>
    <w:pPr>
      <w:spacing w:before="100" w:beforeAutospacing="1" w:after="100" w:afterAutospacing="1" w:line="240" w:lineRule="auto"/>
    </w:pPr>
    <w:rPr>
      <w:rFonts w:ascii="Times New Roman" w:eastAsia="Times New Roman" w:hAnsi="Times New Roman" w:cs="Times New Roman"/>
    </w:rPr>
  </w:style>
  <w:style w:type="character" w:customStyle="1" w:styleId="commentauthor">
    <w:name w:val="commentauthor"/>
    <w:basedOn w:val="DefaultParagraphFont"/>
    <w:rsid w:val="006B4DAB"/>
  </w:style>
  <w:style w:type="character" w:customStyle="1" w:styleId="commentdate">
    <w:name w:val="commentdate"/>
    <w:basedOn w:val="DefaultParagraphFont"/>
    <w:rsid w:val="006B4DAB"/>
  </w:style>
  <w:style w:type="paragraph" w:styleId="Revision">
    <w:name w:val="Revision"/>
    <w:hidden/>
    <w:uiPriority w:val="99"/>
    <w:semiHidden/>
    <w:rsid w:val="00AA7D0A"/>
    <w:pPr>
      <w:spacing w:after="0" w:line="240" w:lineRule="auto"/>
    </w:pPr>
    <w:rPr>
      <w:rFonts w:ascii="Georgia" w:hAnsi="Georgia"/>
      <w:sz w:val="24"/>
      <w:szCs w:val="24"/>
    </w:rPr>
  </w:style>
  <w:style w:type="character" w:styleId="UnresolvedMention">
    <w:name w:val="Unresolved Mention"/>
    <w:basedOn w:val="DefaultParagraphFont"/>
    <w:uiPriority w:val="99"/>
    <w:semiHidden/>
    <w:unhideWhenUsed/>
    <w:rsid w:val="004E0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5740">
      <w:bodyDiv w:val="1"/>
      <w:marLeft w:val="0"/>
      <w:marRight w:val="0"/>
      <w:marTop w:val="0"/>
      <w:marBottom w:val="0"/>
      <w:divBdr>
        <w:top w:val="none" w:sz="0" w:space="0" w:color="auto"/>
        <w:left w:val="none" w:sz="0" w:space="0" w:color="auto"/>
        <w:bottom w:val="none" w:sz="0" w:space="0" w:color="auto"/>
        <w:right w:val="none" w:sz="0" w:space="0" w:color="auto"/>
      </w:divBdr>
      <w:divsChild>
        <w:div w:id="779106597">
          <w:marLeft w:val="0"/>
          <w:marRight w:val="0"/>
          <w:marTop w:val="0"/>
          <w:marBottom w:val="0"/>
          <w:divBdr>
            <w:top w:val="none" w:sz="0" w:space="0" w:color="auto"/>
            <w:left w:val="none" w:sz="0" w:space="0" w:color="auto"/>
            <w:bottom w:val="none" w:sz="0" w:space="0" w:color="auto"/>
            <w:right w:val="none" w:sz="0" w:space="0" w:color="auto"/>
          </w:divBdr>
        </w:div>
        <w:div w:id="1512262625">
          <w:marLeft w:val="0"/>
          <w:marRight w:val="30"/>
          <w:marTop w:val="0"/>
          <w:marBottom w:val="0"/>
          <w:divBdr>
            <w:top w:val="none" w:sz="0" w:space="0" w:color="auto"/>
            <w:left w:val="none" w:sz="0" w:space="0" w:color="auto"/>
            <w:bottom w:val="none" w:sz="0" w:space="0" w:color="auto"/>
            <w:right w:val="none" w:sz="0" w:space="0" w:color="auto"/>
          </w:divBdr>
        </w:div>
        <w:div w:id="474571493">
          <w:marLeft w:val="0"/>
          <w:marRight w:val="0"/>
          <w:marTop w:val="0"/>
          <w:marBottom w:val="0"/>
          <w:divBdr>
            <w:top w:val="none" w:sz="0" w:space="0" w:color="auto"/>
            <w:left w:val="none" w:sz="0" w:space="0" w:color="auto"/>
            <w:bottom w:val="none" w:sz="0" w:space="0" w:color="auto"/>
            <w:right w:val="none" w:sz="0" w:space="0" w:color="auto"/>
          </w:divBdr>
        </w:div>
      </w:divsChild>
    </w:div>
    <w:div w:id="325087452">
      <w:bodyDiv w:val="1"/>
      <w:marLeft w:val="0"/>
      <w:marRight w:val="0"/>
      <w:marTop w:val="0"/>
      <w:marBottom w:val="0"/>
      <w:divBdr>
        <w:top w:val="none" w:sz="0" w:space="0" w:color="auto"/>
        <w:left w:val="none" w:sz="0" w:space="0" w:color="auto"/>
        <w:bottom w:val="none" w:sz="0" w:space="0" w:color="auto"/>
        <w:right w:val="none" w:sz="0" w:space="0" w:color="auto"/>
      </w:divBdr>
    </w:div>
    <w:div w:id="412632924">
      <w:bodyDiv w:val="1"/>
      <w:marLeft w:val="0"/>
      <w:marRight w:val="0"/>
      <w:marTop w:val="0"/>
      <w:marBottom w:val="0"/>
      <w:divBdr>
        <w:top w:val="none" w:sz="0" w:space="0" w:color="auto"/>
        <w:left w:val="none" w:sz="0" w:space="0" w:color="auto"/>
        <w:bottom w:val="none" w:sz="0" w:space="0" w:color="auto"/>
        <w:right w:val="none" w:sz="0" w:space="0" w:color="auto"/>
      </w:divBdr>
      <w:divsChild>
        <w:div w:id="1649675789">
          <w:marLeft w:val="0"/>
          <w:marRight w:val="0"/>
          <w:marTop w:val="0"/>
          <w:marBottom w:val="0"/>
          <w:divBdr>
            <w:top w:val="none" w:sz="0" w:space="0" w:color="auto"/>
            <w:left w:val="none" w:sz="0" w:space="0" w:color="auto"/>
            <w:bottom w:val="none" w:sz="0" w:space="0" w:color="auto"/>
            <w:right w:val="none" w:sz="0" w:space="0" w:color="auto"/>
          </w:divBdr>
        </w:div>
      </w:divsChild>
    </w:div>
    <w:div w:id="853687389">
      <w:bodyDiv w:val="1"/>
      <w:marLeft w:val="0"/>
      <w:marRight w:val="0"/>
      <w:marTop w:val="0"/>
      <w:marBottom w:val="0"/>
      <w:divBdr>
        <w:top w:val="none" w:sz="0" w:space="0" w:color="auto"/>
        <w:left w:val="none" w:sz="0" w:space="0" w:color="auto"/>
        <w:bottom w:val="none" w:sz="0" w:space="0" w:color="auto"/>
        <w:right w:val="none" w:sz="0" w:space="0" w:color="auto"/>
      </w:divBdr>
      <w:divsChild>
        <w:div w:id="2060937268">
          <w:marLeft w:val="0"/>
          <w:marRight w:val="0"/>
          <w:marTop w:val="0"/>
          <w:marBottom w:val="0"/>
          <w:divBdr>
            <w:top w:val="none" w:sz="0" w:space="0" w:color="auto"/>
            <w:left w:val="none" w:sz="0" w:space="0" w:color="auto"/>
            <w:bottom w:val="none" w:sz="0" w:space="0" w:color="auto"/>
            <w:right w:val="none" w:sz="0" w:space="0" w:color="auto"/>
          </w:divBdr>
        </w:div>
      </w:divsChild>
    </w:div>
    <w:div w:id="1101220431">
      <w:bodyDiv w:val="1"/>
      <w:marLeft w:val="0"/>
      <w:marRight w:val="0"/>
      <w:marTop w:val="0"/>
      <w:marBottom w:val="0"/>
      <w:divBdr>
        <w:top w:val="none" w:sz="0" w:space="0" w:color="auto"/>
        <w:left w:val="none" w:sz="0" w:space="0" w:color="auto"/>
        <w:bottom w:val="none" w:sz="0" w:space="0" w:color="auto"/>
        <w:right w:val="none" w:sz="0" w:space="0" w:color="auto"/>
      </w:divBdr>
    </w:div>
    <w:div w:id="1169953575">
      <w:bodyDiv w:val="1"/>
      <w:marLeft w:val="0"/>
      <w:marRight w:val="0"/>
      <w:marTop w:val="0"/>
      <w:marBottom w:val="0"/>
      <w:divBdr>
        <w:top w:val="none" w:sz="0" w:space="0" w:color="auto"/>
        <w:left w:val="none" w:sz="0" w:space="0" w:color="auto"/>
        <w:bottom w:val="none" w:sz="0" w:space="0" w:color="auto"/>
        <w:right w:val="none" w:sz="0" w:space="0" w:color="auto"/>
      </w:divBdr>
      <w:divsChild>
        <w:div w:id="356930157">
          <w:marLeft w:val="0"/>
          <w:marRight w:val="0"/>
          <w:marTop w:val="0"/>
          <w:marBottom w:val="0"/>
          <w:divBdr>
            <w:top w:val="none" w:sz="0" w:space="0" w:color="auto"/>
            <w:left w:val="none" w:sz="0" w:space="0" w:color="auto"/>
            <w:bottom w:val="none" w:sz="0" w:space="0" w:color="auto"/>
            <w:right w:val="none" w:sz="0" w:space="0" w:color="auto"/>
          </w:divBdr>
        </w:div>
      </w:divsChild>
    </w:div>
    <w:div w:id="1462306330">
      <w:bodyDiv w:val="1"/>
      <w:marLeft w:val="0"/>
      <w:marRight w:val="0"/>
      <w:marTop w:val="0"/>
      <w:marBottom w:val="0"/>
      <w:divBdr>
        <w:top w:val="none" w:sz="0" w:space="0" w:color="auto"/>
        <w:left w:val="none" w:sz="0" w:space="0" w:color="auto"/>
        <w:bottom w:val="none" w:sz="0" w:space="0" w:color="auto"/>
        <w:right w:val="none" w:sz="0" w:space="0" w:color="auto"/>
      </w:divBdr>
    </w:div>
    <w:div w:id="2084139168">
      <w:bodyDiv w:val="1"/>
      <w:marLeft w:val="0"/>
      <w:marRight w:val="0"/>
      <w:marTop w:val="0"/>
      <w:marBottom w:val="0"/>
      <w:divBdr>
        <w:top w:val="none" w:sz="0" w:space="0" w:color="auto"/>
        <w:left w:val="none" w:sz="0" w:space="0" w:color="auto"/>
        <w:bottom w:val="none" w:sz="0" w:space="0" w:color="auto"/>
        <w:right w:val="none" w:sz="0" w:space="0" w:color="auto"/>
      </w:divBdr>
    </w:div>
    <w:div w:id="2103643611">
      <w:bodyDiv w:val="1"/>
      <w:marLeft w:val="0"/>
      <w:marRight w:val="0"/>
      <w:marTop w:val="0"/>
      <w:marBottom w:val="0"/>
      <w:divBdr>
        <w:top w:val="none" w:sz="0" w:space="0" w:color="auto"/>
        <w:left w:val="none" w:sz="0" w:space="0" w:color="auto"/>
        <w:bottom w:val="none" w:sz="0" w:space="0" w:color="auto"/>
        <w:right w:val="none" w:sz="0" w:space="0" w:color="auto"/>
      </w:divBdr>
      <w:divsChild>
        <w:div w:id="625284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cs.canada.ca/nature/science/recherche-research/permis-permits/formulaire-form" TargetMode="External"/><Relationship Id="rId13" Type="http://schemas.openxmlformats.org/officeDocument/2006/relationships/hyperlink" Target="https://laws-lois.justice.gc.ca/fra/lois/l-2/" TargetMode="External"/><Relationship Id="rId18" Type="http://schemas.openxmlformats.org/officeDocument/2006/relationships/hyperlink" Target="https://ethics.gc.ca/fra/policy-politique_tcps2-eptc2_202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aws-lois.justice.gc.ca/fra/lois/l-2/" TargetMode="External"/><Relationship Id="rId17" Type="http://schemas.openxmlformats.org/officeDocument/2006/relationships/hyperlink" Target="https://doi.org/10.1139/facets-2020-0005"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cac.ca/Documents/Normes/Politiques/Categories_de_techniques_invasiv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cs.canada.ca/agence-agency/bib-lib/rapports-report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cac.ca/Documents/Normes/Lignes_directrices/Animaux_sauvages.pdf" TargetMode="External"/><Relationship Id="rId23" Type="http://schemas.openxmlformats.org/officeDocument/2006/relationships/footer" Target="footer2.xml"/><Relationship Id="rId10" Type="http://schemas.openxmlformats.org/officeDocument/2006/relationships/hyperlink" Target="https://parcs.canada.ca/agence-agency/bib-lib/plans" TargetMode="External"/><Relationship Id="rId19" Type="http://schemas.openxmlformats.org/officeDocument/2006/relationships/hyperlink" Target="https://careb-accer.org/fr/category/nouvelles/" TargetMode="External"/><Relationship Id="rId4" Type="http://schemas.openxmlformats.org/officeDocument/2006/relationships/settings" Target="settings.xml"/><Relationship Id="rId9" Type="http://schemas.openxmlformats.org/officeDocument/2006/relationships/hyperlink" Target="https://parcs.canada.ca/nature/science/recherche-research/permis-permits/priorites-priorities" TargetMode="External"/><Relationship Id="rId14" Type="http://schemas.openxmlformats.org/officeDocument/2006/relationships/hyperlink" Target="https://ccac.ca/fr/lignes-directrices-et-politiques/les-lignes-directrice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346B-07CE-437C-B974-B534260E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6178</Words>
  <Characters>35219</Characters>
  <Application>Microsoft Office Word</Application>
  <DocSecurity>0</DocSecurity>
  <Lines>293</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Research and Collection Permit - Project Proposal Form</vt:lpstr>
      <vt:lpstr>Research and Collection Permit - Project Proposal Form</vt:lpstr>
    </vt:vector>
  </TitlesOfParts>
  <Company>Parks Canada Agency</Company>
  <LinksUpToDate>false</LinksUpToDate>
  <CharactersWithSpaces>41315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 de recherche et de collecte — Formulaire de proposition de projet</dc:title>
  <dc:subject>Research and Collection Permit</dc:subject>
  <dc:creator>Parcs Canada</dc:creator>
  <cp:keywords>permis;recherche;proposition de projet</cp:keywords>
  <dc:description/>
  <cp:lastModifiedBy>Drew McDonald</cp:lastModifiedBy>
  <cp:revision>2</cp:revision>
  <dcterms:created xsi:type="dcterms:W3CDTF">2023-08-30T21:50:00Z</dcterms:created>
  <dcterms:modified xsi:type="dcterms:W3CDTF">2023-08-30T21:50:00Z</dcterms:modified>
</cp:coreProperties>
</file>