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E5A8" w14:textId="7E0B7B06" w:rsidR="00C768FD" w:rsidRPr="000173C3" w:rsidRDefault="001E071F" w:rsidP="002A3871">
      <w:pPr>
        <w:pStyle w:val="Title"/>
        <w:rPr>
          <w:lang w:val="en-CA"/>
        </w:rPr>
      </w:pPr>
      <w:r w:rsidRPr="000173C3">
        <w:rPr>
          <w:lang w:val="en-CA"/>
        </w:rPr>
        <w:t xml:space="preserve">Research and Collection Permit </w:t>
      </w:r>
      <w:r w:rsidR="00735CA0" w:rsidRPr="000173C3">
        <w:rPr>
          <w:lang w:val="en-CA"/>
        </w:rPr>
        <w:t xml:space="preserve">– </w:t>
      </w:r>
      <w:r w:rsidR="002A3871" w:rsidRPr="000173C3">
        <w:rPr>
          <w:lang w:val="en-CA"/>
        </w:rPr>
        <w:t>Project Proposal Form</w:t>
      </w:r>
    </w:p>
    <w:p w14:paraId="14621F99" w14:textId="55E0FFE5" w:rsidR="002A3871" w:rsidRPr="000173C3" w:rsidRDefault="002A3871" w:rsidP="00C544DF">
      <w:pPr>
        <w:rPr>
          <w:lang w:val="en-CA"/>
        </w:rPr>
      </w:pPr>
    </w:p>
    <w:p w14:paraId="33C5CF3B" w14:textId="65CD0F04" w:rsidR="005D18C3" w:rsidRPr="000173C3" w:rsidRDefault="005D18C3" w:rsidP="00D65955">
      <w:pPr>
        <w:pStyle w:val="Heading1"/>
        <w:rPr>
          <w:lang w:val="en-CA"/>
        </w:rPr>
      </w:pPr>
      <w:r w:rsidRPr="000173C3">
        <w:rPr>
          <w:lang w:val="en-CA"/>
        </w:rPr>
        <w:t>Instructions</w:t>
      </w:r>
    </w:p>
    <w:p w14:paraId="1362E197" w14:textId="36BC7DDD" w:rsidR="001E071F" w:rsidRPr="000173C3" w:rsidRDefault="00AD3992" w:rsidP="00C544DF">
      <w:pPr>
        <w:rPr>
          <w:lang w:val="en-CA"/>
        </w:rPr>
      </w:pPr>
      <w:r w:rsidRPr="000173C3">
        <w:rPr>
          <w:lang w:val="en-CA"/>
        </w:rPr>
        <w:t>Applic</w:t>
      </w:r>
      <w:r w:rsidR="0016149A" w:rsidRPr="000173C3">
        <w:rPr>
          <w:lang w:val="en-CA"/>
        </w:rPr>
        <w:t>ants must complete a copy of this</w:t>
      </w:r>
      <w:r w:rsidRPr="000173C3">
        <w:rPr>
          <w:lang w:val="en-CA"/>
        </w:rPr>
        <w:t xml:space="preserve"> form as part of their application for a Research and Collection Permit. </w:t>
      </w:r>
      <w:r w:rsidR="005D18C3" w:rsidRPr="000173C3">
        <w:rPr>
          <w:lang w:val="en-CA"/>
        </w:rPr>
        <w:t>All questions</w:t>
      </w:r>
      <w:r w:rsidR="00285FBA" w:rsidRPr="000173C3">
        <w:rPr>
          <w:lang w:val="en-CA"/>
        </w:rPr>
        <w:t xml:space="preserve"> below</w:t>
      </w:r>
      <w:r w:rsidR="005D18C3" w:rsidRPr="000173C3">
        <w:rPr>
          <w:lang w:val="en-CA"/>
        </w:rPr>
        <w:t xml:space="preserve"> must be answered by providing </w:t>
      </w:r>
      <w:r w:rsidR="003F655F" w:rsidRPr="000173C3">
        <w:rPr>
          <w:lang w:val="en-CA"/>
        </w:rPr>
        <w:t xml:space="preserve">responses with </w:t>
      </w:r>
      <w:r w:rsidR="00285FBA" w:rsidRPr="000173C3">
        <w:rPr>
          <w:lang w:val="en-CA"/>
        </w:rPr>
        <w:t xml:space="preserve">concise but </w:t>
      </w:r>
      <w:r w:rsidR="005D18C3" w:rsidRPr="000173C3">
        <w:rPr>
          <w:lang w:val="en-CA"/>
        </w:rPr>
        <w:t>sufficient</w:t>
      </w:r>
      <w:r w:rsidR="003F655F" w:rsidRPr="000173C3">
        <w:rPr>
          <w:lang w:val="en-CA"/>
        </w:rPr>
        <w:t xml:space="preserve"> </w:t>
      </w:r>
      <w:r w:rsidR="005D18C3" w:rsidRPr="000173C3">
        <w:rPr>
          <w:lang w:val="en-CA"/>
        </w:rPr>
        <w:t>detail</w:t>
      </w:r>
      <w:r w:rsidR="003F655F" w:rsidRPr="000173C3">
        <w:rPr>
          <w:lang w:val="en-CA"/>
        </w:rPr>
        <w:t xml:space="preserve"> to facili</w:t>
      </w:r>
      <w:r w:rsidR="00AA7D0A" w:rsidRPr="000173C3">
        <w:rPr>
          <w:lang w:val="en-CA"/>
        </w:rPr>
        <w:t>t</w:t>
      </w:r>
      <w:r w:rsidR="003F655F" w:rsidRPr="000173C3">
        <w:rPr>
          <w:lang w:val="en-CA"/>
        </w:rPr>
        <w:t xml:space="preserve">ate the review of the proposed </w:t>
      </w:r>
      <w:r w:rsidR="00E3152D" w:rsidRPr="000173C3">
        <w:rPr>
          <w:lang w:val="en-CA"/>
        </w:rPr>
        <w:t>project</w:t>
      </w:r>
      <w:r w:rsidR="003F655F" w:rsidRPr="000173C3">
        <w:rPr>
          <w:lang w:val="en-CA"/>
        </w:rPr>
        <w:t>.</w:t>
      </w:r>
      <w:r w:rsidR="005E2252" w:rsidRPr="000173C3">
        <w:rPr>
          <w:lang w:val="en-CA"/>
        </w:rPr>
        <w:t xml:space="preserve"> </w:t>
      </w:r>
      <w:r w:rsidR="00285FBA" w:rsidRPr="000173C3">
        <w:rPr>
          <w:lang w:val="en-CA"/>
        </w:rPr>
        <w:t>A</w:t>
      </w:r>
      <w:r w:rsidR="003F655F" w:rsidRPr="000173C3">
        <w:rPr>
          <w:lang w:val="en-CA"/>
        </w:rPr>
        <w:t xml:space="preserve">dditional instructions are provided following </w:t>
      </w:r>
      <w:r w:rsidR="0016149A" w:rsidRPr="000173C3">
        <w:rPr>
          <w:lang w:val="en-CA"/>
        </w:rPr>
        <w:t>each</w:t>
      </w:r>
      <w:r w:rsidR="003F655F" w:rsidRPr="000173C3">
        <w:rPr>
          <w:lang w:val="en-CA"/>
        </w:rPr>
        <w:t xml:space="preserve"> question. </w:t>
      </w:r>
      <w:r w:rsidR="005D18C3" w:rsidRPr="000173C3">
        <w:rPr>
          <w:lang w:val="en-CA"/>
        </w:rPr>
        <w:t xml:space="preserve">Please enter your </w:t>
      </w:r>
      <w:r w:rsidR="001E071F" w:rsidRPr="000173C3">
        <w:rPr>
          <w:lang w:val="en-CA"/>
        </w:rPr>
        <w:t xml:space="preserve">responses in the blank space </w:t>
      </w:r>
      <w:r w:rsidR="003065F9" w:rsidRPr="000173C3">
        <w:rPr>
          <w:lang w:val="en-CA"/>
        </w:rPr>
        <w:t xml:space="preserve">provided </w:t>
      </w:r>
      <w:r w:rsidRPr="000173C3">
        <w:rPr>
          <w:lang w:val="en-CA"/>
        </w:rPr>
        <w:t xml:space="preserve">following </w:t>
      </w:r>
      <w:r w:rsidR="001E071F" w:rsidRPr="000173C3">
        <w:rPr>
          <w:lang w:val="en-CA"/>
        </w:rPr>
        <w:t>each question</w:t>
      </w:r>
      <w:r w:rsidR="003065F9" w:rsidRPr="000173C3">
        <w:rPr>
          <w:lang w:val="en-CA"/>
        </w:rPr>
        <w:t>.</w:t>
      </w:r>
      <w:r w:rsidR="005D18C3" w:rsidRPr="000173C3">
        <w:rPr>
          <w:lang w:val="en-CA"/>
        </w:rPr>
        <w:t xml:space="preserve"> </w:t>
      </w:r>
      <w:r w:rsidR="003065F9" w:rsidRPr="000173C3">
        <w:rPr>
          <w:lang w:val="en-CA"/>
        </w:rPr>
        <w:t>Once completed, upload</w:t>
      </w:r>
      <w:r w:rsidR="001E071F" w:rsidRPr="000173C3">
        <w:rPr>
          <w:lang w:val="en-CA"/>
        </w:rPr>
        <w:t xml:space="preserve"> this document with your </w:t>
      </w:r>
      <w:hyperlink r:id="rId8" w:history="1">
        <w:r w:rsidR="001E071F" w:rsidRPr="000173C3">
          <w:rPr>
            <w:rStyle w:val="Hyperlink"/>
            <w:lang w:val="en-CA"/>
          </w:rPr>
          <w:t>application</w:t>
        </w:r>
      </w:hyperlink>
      <w:r w:rsidR="001E071F" w:rsidRPr="000173C3">
        <w:rPr>
          <w:lang w:val="en-CA"/>
        </w:rPr>
        <w:t>.</w:t>
      </w:r>
    </w:p>
    <w:p w14:paraId="53750963" w14:textId="77777777" w:rsidR="001E071F" w:rsidRPr="000173C3" w:rsidRDefault="001E071F" w:rsidP="00C544DF">
      <w:pPr>
        <w:rPr>
          <w:lang w:val="en-CA"/>
        </w:rPr>
      </w:pPr>
    </w:p>
    <w:p w14:paraId="4BF60942" w14:textId="59564D80" w:rsidR="001E071F" w:rsidRPr="000173C3" w:rsidRDefault="001E071F" w:rsidP="00C544DF">
      <w:pPr>
        <w:rPr>
          <w:lang w:val="en-CA"/>
        </w:rPr>
      </w:pPr>
      <w:r w:rsidRPr="000173C3">
        <w:rPr>
          <w:b/>
          <w:lang w:val="en-CA"/>
        </w:rPr>
        <w:t xml:space="preserve">Name of </w:t>
      </w:r>
      <w:r w:rsidR="00E71D99" w:rsidRPr="000173C3">
        <w:rPr>
          <w:b/>
          <w:lang w:val="en-CA"/>
        </w:rPr>
        <w:t>P</w:t>
      </w:r>
      <w:r w:rsidRPr="000173C3">
        <w:rPr>
          <w:b/>
          <w:lang w:val="en-CA"/>
        </w:rPr>
        <w:t xml:space="preserve">rincipal </w:t>
      </w:r>
      <w:r w:rsidR="00E71D99" w:rsidRPr="000173C3">
        <w:rPr>
          <w:b/>
          <w:lang w:val="en-CA"/>
        </w:rPr>
        <w:t>I</w:t>
      </w:r>
      <w:r w:rsidRPr="000173C3">
        <w:rPr>
          <w:b/>
          <w:lang w:val="en-CA"/>
        </w:rPr>
        <w:t>nvestigator</w:t>
      </w:r>
      <w:r w:rsidRPr="000173C3">
        <w:rPr>
          <w:lang w:val="en-CA"/>
        </w:rPr>
        <w:t xml:space="preserve">: </w:t>
      </w:r>
    </w:p>
    <w:p w14:paraId="528AA605" w14:textId="510863B4" w:rsidR="006B550F" w:rsidRPr="000173C3" w:rsidRDefault="00AC5AB3" w:rsidP="00C544DF">
      <w:pPr>
        <w:rPr>
          <w:lang w:val="en-CA"/>
        </w:rPr>
      </w:pPr>
      <w:r w:rsidRPr="000173C3">
        <w:rPr>
          <w:lang w:val="en-CA"/>
        </w:rPr>
        <w:t>Provide</w:t>
      </w:r>
      <w:r w:rsidR="006B550F" w:rsidRPr="000173C3">
        <w:rPr>
          <w:lang w:val="en-CA"/>
        </w:rPr>
        <w:t xml:space="preserve"> the name of the individual to whom the Research and Collection Permit would be issued if approved and who would be accountable for compliance with the terms and conditions of the permit. Depending on the context, the </w:t>
      </w:r>
      <w:r w:rsidR="00E71D99" w:rsidRPr="000173C3">
        <w:rPr>
          <w:lang w:val="en-CA"/>
        </w:rPr>
        <w:t>P</w:t>
      </w:r>
      <w:r w:rsidR="006B550F" w:rsidRPr="000173C3">
        <w:rPr>
          <w:lang w:val="en-CA"/>
        </w:rPr>
        <w:t xml:space="preserve">rincipal </w:t>
      </w:r>
      <w:r w:rsidR="00E71D99" w:rsidRPr="000173C3">
        <w:rPr>
          <w:lang w:val="en-CA"/>
        </w:rPr>
        <w:t>I</w:t>
      </w:r>
      <w:r w:rsidR="006B550F" w:rsidRPr="000173C3">
        <w:rPr>
          <w:lang w:val="en-CA"/>
        </w:rPr>
        <w:t>nvestigator may also be called the applicant or permit holder.</w:t>
      </w:r>
    </w:p>
    <w:p w14:paraId="5476C4C4" w14:textId="4A2B648E" w:rsidR="001E071F" w:rsidRPr="000173C3" w:rsidRDefault="001E071F" w:rsidP="003065F9">
      <w:pPr>
        <w:rPr>
          <w:lang w:val="en-CA"/>
        </w:rPr>
      </w:pPr>
    </w:p>
    <w:p w14:paraId="6B677AFA" w14:textId="77777777" w:rsidR="00AB2E4F" w:rsidRPr="000173C3" w:rsidRDefault="001E071F" w:rsidP="00C544DF">
      <w:pPr>
        <w:rPr>
          <w:lang w:val="en-CA"/>
        </w:rPr>
      </w:pPr>
      <w:r w:rsidRPr="000173C3">
        <w:rPr>
          <w:b/>
          <w:lang w:val="en-CA"/>
        </w:rPr>
        <w:t>Project title</w:t>
      </w:r>
      <w:r w:rsidRPr="000173C3">
        <w:rPr>
          <w:lang w:val="en-CA"/>
        </w:rPr>
        <w:t>:</w:t>
      </w:r>
    </w:p>
    <w:p w14:paraId="7BE5B89C" w14:textId="5286E865" w:rsidR="001E071F" w:rsidRPr="000173C3" w:rsidRDefault="00366CEB" w:rsidP="00C544DF">
      <w:pPr>
        <w:rPr>
          <w:lang w:val="en-CA"/>
        </w:rPr>
      </w:pPr>
      <w:r w:rsidRPr="000173C3">
        <w:rPr>
          <w:lang w:val="en-CA"/>
        </w:rPr>
        <w:t xml:space="preserve">Provide </w:t>
      </w:r>
      <w:r w:rsidR="001E071F" w:rsidRPr="000173C3">
        <w:rPr>
          <w:lang w:val="en-CA"/>
        </w:rPr>
        <w:t xml:space="preserve">the official title of the project. The project title should briefly describe the key purpose of the project. </w:t>
      </w:r>
    </w:p>
    <w:p w14:paraId="5B73EB18" w14:textId="77777777" w:rsidR="005D18C3" w:rsidRPr="000173C3" w:rsidRDefault="005D18C3" w:rsidP="00C544DF">
      <w:pPr>
        <w:rPr>
          <w:lang w:val="en-CA"/>
        </w:rPr>
      </w:pPr>
    </w:p>
    <w:p w14:paraId="6C631C2E" w14:textId="77777777" w:rsidR="001E071F" w:rsidRPr="000173C3" w:rsidRDefault="001E071F" w:rsidP="00C544DF">
      <w:pPr>
        <w:pStyle w:val="Heading1"/>
        <w:rPr>
          <w:lang w:val="en-CA"/>
        </w:rPr>
      </w:pPr>
      <w:r w:rsidRPr="000173C3">
        <w:rPr>
          <w:lang w:val="en-CA"/>
        </w:rPr>
        <w:t>Project Details</w:t>
      </w:r>
    </w:p>
    <w:p w14:paraId="313D02AE" w14:textId="77777777" w:rsidR="001E071F" w:rsidRPr="000173C3" w:rsidRDefault="001E071F" w:rsidP="00C544DF">
      <w:pPr>
        <w:rPr>
          <w:lang w:val="en-CA"/>
        </w:rPr>
      </w:pPr>
    </w:p>
    <w:p w14:paraId="0C9C8B54" w14:textId="33230CE7" w:rsidR="00C544DF" w:rsidRPr="000173C3" w:rsidRDefault="001E071F" w:rsidP="00C544DF">
      <w:pPr>
        <w:pStyle w:val="ListParagraph"/>
        <w:numPr>
          <w:ilvl w:val="0"/>
          <w:numId w:val="11"/>
        </w:numPr>
        <w:rPr>
          <w:lang w:val="en-CA"/>
        </w:rPr>
      </w:pPr>
      <w:r w:rsidRPr="000173C3">
        <w:rPr>
          <w:b/>
          <w:lang w:val="en-CA"/>
        </w:rPr>
        <w:t xml:space="preserve">General description of </w:t>
      </w:r>
      <w:r w:rsidR="00366CEB" w:rsidRPr="000173C3">
        <w:rPr>
          <w:b/>
          <w:lang w:val="en-CA"/>
        </w:rPr>
        <w:t xml:space="preserve">the </w:t>
      </w:r>
      <w:r w:rsidRPr="000173C3">
        <w:rPr>
          <w:b/>
          <w:lang w:val="en-CA"/>
        </w:rPr>
        <w:t>project</w:t>
      </w:r>
      <w:r w:rsidRPr="000173C3">
        <w:rPr>
          <w:lang w:val="en-CA"/>
        </w:rPr>
        <w:t>:</w:t>
      </w:r>
    </w:p>
    <w:p w14:paraId="6C99DF3E" w14:textId="29BD965A" w:rsidR="00C544DF" w:rsidRPr="000173C3" w:rsidRDefault="001E071F" w:rsidP="00C544DF">
      <w:pPr>
        <w:pStyle w:val="ListParagraph"/>
        <w:ind w:left="360"/>
        <w:rPr>
          <w:lang w:val="en-CA"/>
        </w:rPr>
      </w:pPr>
      <w:r w:rsidRPr="000173C3">
        <w:rPr>
          <w:lang w:val="en-CA"/>
        </w:rPr>
        <w:t xml:space="preserve">Provide a concise description of the project. This should include the main type of research or collection activities to be conducted, their purpose and goals. Type of research may include, among others, Indigenous-partnered or </w:t>
      </w:r>
      <w:r w:rsidR="005E2252" w:rsidRPr="000173C3">
        <w:rPr>
          <w:lang w:val="en-CA"/>
        </w:rPr>
        <w:t>I</w:t>
      </w:r>
      <w:r w:rsidR="00285FBA" w:rsidRPr="000173C3">
        <w:rPr>
          <w:lang w:val="en-CA"/>
        </w:rPr>
        <w:t>ndigenous-</w:t>
      </w:r>
      <w:r w:rsidRPr="000173C3">
        <w:rPr>
          <w:lang w:val="en-CA"/>
        </w:rPr>
        <w:t xml:space="preserve">led research, quantitative or qualitative research, or reference to a specific scientific discipline. Collection activities may include, among others, water sampling, specimen collection, survey, </w:t>
      </w:r>
      <w:proofErr w:type="gramStart"/>
      <w:r w:rsidRPr="000173C3">
        <w:rPr>
          <w:lang w:val="en-CA"/>
        </w:rPr>
        <w:t>inventory</w:t>
      </w:r>
      <w:proofErr w:type="gramEnd"/>
      <w:r w:rsidRPr="000173C3">
        <w:rPr>
          <w:lang w:val="en-CA"/>
        </w:rPr>
        <w:t xml:space="preserve"> or excavation.</w:t>
      </w:r>
    </w:p>
    <w:p w14:paraId="66164389" w14:textId="77777777" w:rsidR="00C544DF" w:rsidRPr="000173C3" w:rsidRDefault="00C544DF" w:rsidP="00C544DF">
      <w:pPr>
        <w:pStyle w:val="ListParagraph"/>
        <w:ind w:left="360"/>
        <w:rPr>
          <w:lang w:val="en-CA"/>
        </w:rPr>
      </w:pPr>
    </w:p>
    <w:p w14:paraId="7F29BBE7" w14:textId="1AD14821" w:rsidR="001E071F" w:rsidRPr="000173C3" w:rsidRDefault="001E071F" w:rsidP="00C544DF">
      <w:pPr>
        <w:pStyle w:val="ListParagraph"/>
        <w:ind w:left="360"/>
        <w:rPr>
          <w:lang w:val="en-CA"/>
        </w:rPr>
      </w:pPr>
      <w:r w:rsidRPr="000173C3">
        <w:rPr>
          <w:lang w:val="en-CA"/>
        </w:rPr>
        <w:t xml:space="preserve">Enter your response </w:t>
      </w:r>
      <w:r w:rsidR="00414497" w:rsidRPr="000173C3">
        <w:rPr>
          <w:lang w:val="en-CA"/>
        </w:rPr>
        <w:t>here</w:t>
      </w:r>
      <w:r w:rsidR="005D18C3" w:rsidRPr="000173C3">
        <w:rPr>
          <w:lang w:val="en-CA"/>
        </w:rPr>
        <w:t>.</w:t>
      </w:r>
    </w:p>
    <w:p w14:paraId="375FDEB3" w14:textId="095377AA" w:rsidR="00AA0F66" w:rsidRPr="000173C3" w:rsidRDefault="00AA0F66" w:rsidP="00C544DF">
      <w:pPr>
        <w:rPr>
          <w:lang w:val="en-CA"/>
        </w:rPr>
      </w:pPr>
    </w:p>
    <w:p w14:paraId="22676156" w14:textId="4C13E960" w:rsidR="00AA0F66" w:rsidRPr="000173C3" w:rsidRDefault="00AA0F66" w:rsidP="00AA0F66">
      <w:pPr>
        <w:rPr>
          <w:lang w:val="en-CA"/>
        </w:rPr>
      </w:pPr>
    </w:p>
    <w:p w14:paraId="730DE65F" w14:textId="77777777" w:rsidR="00C544DF" w:rsidRPr="000173C3" w:rsidRDefault="001E071F" w:rsidP="00E82E31">
      <w:pPr>
        <w:pStyle w:val="ListParagraph"/>
        <w:numPr>
          <w:ilvl w:val="0"/>
          <w:numId w:val="11"/>
        </w:numPr>
        <w:rPr>
          <w:lang w:val="en-CA"/>
        </w:rPr>
      </w:pPr>
      <w:r w:rsidRPr="000173C3">
        <w:rPr>
          <w:b/>
          <w:lang w:val="en-CA"/>
        </w:rPr>
        <w:t>Project objectives</w:t>
      </w:r>
      <w:r w:rsidRPr="000173C3">
        <w:rPr>
          <w:lang w:val="en-CA"/>
        </w:rPr>
        <w:t>:</w:t>
      </w:r>
    </w:p>
    <w:p w14:paraId="774BCB4F" w14:textId="23361230" w:rsidR="00C544DF" w:rsidRPr="000173C3" w:rsidRDefault="00AC5AB3" w:rsidP="00C544DF">
      <w:pPr>
        <w:pStyle w:val="ListParagraph"/>
        <w:ind w:left="360"/>
        <w:rPr>
          <w:lang w:val="en-CA"/>
        </w:rPr>
      </w:pPr>
      <w:r w:rsidRPr="000173C3">
        <w:rPr>
          <w:lang w:val="en-CA"/>
        </w:rPr>
        <w:t>Describe</w:t>
      </w:r>
      <w:r w:rsidR="001E071F" w:rsidRPr="000173C3">
        <w:rPr>
          <w:lang w:val="en-CA"/>
        </w:rPr>
        <w:t xml:space="preserve"> the key objectives of the project?</w:t>
      </w:r>
    </w:p>
    <w:p w14:paraId="31C39F32" w14:textId="77777777" w:rsidR="00C544DF" w:rsidRPr="000173C3" w:rsidRDefault="00C544DF" w:rsidP="00C544DF">
      <w:pPr>
        <w:pStyle w:val="ListParagraph"/>
        <w:ind w:left="360"/>
        <w:rPr>
          <w:lang w:val="en-CA"/>
        </w:rPr>
      </w:pPr>
    </w:p>
    <w:p w14:paraId="38BF00A1" w14:textId="340A6D66" w:rsidR="001E071F" w:rsidRPr="000173C3" w:rsidRDefault="001859F0" w:rsidP="00C544DF">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56661ED8" w14:textId="2AB76CD2" w:rsidR="00B27E49" w:rsidRPr="000173C3" w:rsidRDefault="00B27E49" w:rsidP="00C544DF">
      <w:pPr>
        <w:pStyle w:val="ListParagraph"/>
        <w:ind w:left="360"/>
        <w:rPr>
          <w:lang w:val="en-CA"/>
        </w:rPr>
      </w:pPr>
    </w:p>
    <w:p w14:paraId="59D66B23" w14:textId="77777777" w:rsidR="00B51B1E" w:rsidRPr="000173C3" w:rsidRDefault="00B51B1E" w:rsidP="00C544DF">
      <w:pPr>
        <w:pStyle w:val="ListParagraph"/>
        <w:ind w:left="360"/>
        <w:rPr>
          <w:lang w:val="en-CA"/>
        </w:rPr>
      </w:pPr>
    </w:p>
    <w:p w14:paraId="7FD8A071" w14:textId="77777777" w:rsidR="00B27E49" w:rsidRPr="000173C3" w:rsidRDefault="00B27E49" w:rsidP="00B27E49">
      <w:pPr>
        <w:pStyle w:val="ListParagraph"/>
        <w:numPr>
          <w:ilvl w:val="0"/>
          <w:numId w:val="11"/>
        </w:numPr>
        <w:rPr>
          <w:lang w:val="en-CA"/>
        </w:rPr>
      </w:pPr>
      <w:r w:rsidRPr="000173C3">
        <w:rPr>
          <w:b/>
          <w:lang w:val="en-CA"/>
        </w:rPr>
        <w:t>Relevance of proposed project to Parks Canada's current research priorities</w:t>
      </w:r>
      <w:r w:rsidRPr="000173C3">
        <w:rPr>
          <w:lang w:val="en-CA"/>
        </w:rPr>
        <w:t>:</w:t>
      </w:r>
    </w:p>
    <w:p w14:paraId="34901074" w14:textId="18CDCB77" w:rsidR="00B27E49" w:rsidRPr="000173C3" w:rsidRDefault="00B27E49" w:rsidP="003B6EB1">
      <w:pPr>
        <w:pStyle w:val="ListParagraph"/>
        <w:ind w:left="360"/>
        <w:rPr>
          <w:lang w:val="en-CA"/>
        </w:rPr>
      </w:pPr>
      <w:r w:rsidRPr="000173C3">
        <w:rPr>
          <w:lang w:val="en-CA"/>
        </w:rPr>
        <w:t xml:space="preserve">Describe how </w:t>
      </w:r>
      <w:r w:rsidR="00B12BB7" w:rsidRPr="000173C3">
        <w:rPr>
          <w:lang w:val="en-CA"/>
        </w:rPr>
        <w:t xml:space="preserve">or if </w:t>
      </w:r>
      <w:r w:rsidRPr="000173C3">
        <w:rPr>
          <w:lang w:val="en-CA"/>
        </w:rPr>
        <w:t xml:space="preserve">the proposed project is linked to (or supports) the </w:t>
      </w:r>
      <w:hyperlink r:id="rId9" w:history="1">
        <w:r w:rsidRPr="000173C3">
          <w:rPr>
            <w:rStyle w:val="Hyperlink"/>
            <w:lang w:val="en-CA"/>
          </w:rPr>
          <w:t>research priorities</w:t>
        </w:r>
      </w:hyperlink>
      <w:r w:rsidRPr="000173C3">
        <w:rPr>
          <w:lang w:val="en-CA"/>
        </w:rPr>
        <w:t xml:space="preserve"> of the </w:t>
      </w:r>
      <w:r w:rsidR="00E71D99" w:rsidRPr="000173C3">
        <w:rPr>
          <w:lang w:val="en-CA"/>
        </w:rPr>
        <w:t>H</w:t>
      </w:r>
      <w:r w:rsidRPr="000173C3">
        <w:rPr>
          <w:lang w:val="en-CA"/>
        </w:rPr>
        <w:t xml:space="preserve">eritage </w:t>
      </w:r>
      <w:r w:rsidR="00E71D99" w:rsidRPr="000173C3">
        <w:rPr>
          <w:lang w:val="en-CA"/>
        </w:rPr>
        <w:t>A</w:t>
      </w:r>
      <w:r w:rsidR="002B6E7E" w:rsidRPr="000173C3">
        <w:rPr>
          <w:lang w:val="en-CA"/>
        </w:rPr>
        <w:t>reas</w:t>
      </w:r>
      <w:r w:rsidRPr="000173C3">
        <w:rPr>
          <w:lang w:val="en-CA"/>
        </w:rPr>
        <w:t xml:space="preserve">, if applicable, and Parks Canada’s mandate and priorities as outlined in Parks Canada’s </w:t>
      </w:r>
      <w:hyperlink r:id="rId10" w:history="1">
        <w:r w:rsidRPr="000173C3">
          <w:rPr>
            <w:rStyle w:val="Hyperlink"/>
            <w:lang w:val="en-CA"/>
          </w:rPr>
          <w:t>plans</w:t>
        </w:r>
      </w:hyperlink>
      <w:r w:rsidRPr="000173C3">
        <w:rPr>
          <w:lang w:val="en-CA"/>
        </w:rPr>
        <w:t xml:space="preserve"> and </w:t>
      </w:r>
      <w:hyperlink r:id="rId11" w:history="1">
        <w:r w:rsidRPr="000173C3">
          <w:rPr>
            <w:rStyle w:val="Hyperlink"/>
            <w:lang w:val="en-CA"/>
          </w:rPr>
          <w:t>reports</w:t>
        </w:r>
      </w:hyperlink>
      <w:r w:rsidRPr="000173C3">
        <w:rPr>
          <w:lang w:val="en-CA"/>
        </w:rPr>
        <w:t xml:space="preserve">. </w:t>
      </w:r>
    </w:p>
    <w:p w14:paraId="15D4004B" w14:textId="77777777" w:rsidR="00B27E49" w:rsidRPr="000173C3" w:rsidRDefault="00B27E49" w:rsidP="00B27E49">
      <w:pPr>
        <w:pStyle w:val="ListParagraph"/>
        <w:ind w:left="360"/>
        <w:rPr>
          <w:lang w:val="en-CA"/>
        </w:rPr>
      </w:pPr>
    </w:p>
    <w:p w14:paraId="011C0209" w14:textId="29C9EF67"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6D6167D8" w14:textId="18E6C5B3" w:rsidR="00B27E49" w:rsidRPr="000173C3" w:rsidRDefault="00B27E49" w:rsidP="00B27E49">
      <w:pPr>
        <w:pStyle w:val="ListParagraph"/>
        <w:ind w:left="360"/>
        <w:rPr>
          <w:lang w:val="en-CA"/>
        </w:rPr>
      </w:pPr>
    </w:p>
    <w:p w14:paraId="683B236A" w14:textId="77777777" w:rsidR="00B27E49" w:rsidRPr="000173C3" w:rsidRDefault="00B27E49" w:rsidP="00B27E49">
      <w:pPr>
        <w:pStyle w:val="ListParagraph"/>
        <w:ind w:left="360"/>
        <w:rPr>
          <w:lang w:val="en-CA"/>
        </w:rPr>
      </w:pPr>
    </w:p>
    <w:p w14:paraId="5D065E1B" w14:textId="77777777" w:rsidR="00B27E49" w:rsidRPr="000173C3" w:rsidRDefault="00B27E49" w:rsidP="00B27E49">
      <w:pPr>
        <w:pStyle w:val="ListParagraph"/>
        <w:numPr>
          <w:ilvl w:val="0"/>
          <w:numId w:val="11"/>
        </w:numPr>
        <w:rPr>
          <w:lang w:val="en-CA"/>
        </w:rPr>
      </w:pPr>
      <w:r w:rsidRPr="000173C3">
        <w:rPr>
          <w:b/>
          <w:lang w:val="en-CA"/>
        </w:rPr>
        <w:t>Schedule</w:t>
      </w:r>
      <w:r w:rsidRPr="000173C3">
        <w:rPr>
          <w:lang w:val="en-CA"/>
        </w:rPr>
        <w:t>:</w:t>
      </w:r>
    </w:p>
    <w:p w14:paraId="585512C4" w14:textId="697B9417" w:rsidR="00B27E49" w:rsidRPr="000173C3" w:rsidRDefault="00B27E49" w:rsidP="00B27E49">
      <w:pPr>
        <w:pStyle w:val="ListParagraph"/>
        <w:ind w:left="360"/>
        <w:rPr>
          <w:lang w:val="en-CA"/>
        </w:rPr>
      </w:pPr>
      <w:r w:rsidRPr="000173C3">
        <w:rPr>
          <w:lang w:val="en-CA"/>
        </w:rPr>
        <w:t xml:space="preserve">Provide a detailed schedule of major </w:t>
      </w:r>
      <w:r w:rsidR="00C11ABD" w:rsidRPr="000173C3">
        <w:rPr>
          <w:lang w:val="en-CA"/>
        </w:rPr>
        <w:t xml:space="preserve">project activities including, but not limited to, </w:t>
      </w:r>
      <w:r w:rsidR="00523575" w:rsidRPr="000173C3">
        <w:rPr>
          <w:lang w:val="en-CA"/>
        </w:rPr>
        <w:t xml:space="preserve">project start and end date, </w:t>
      </w:r>
      <w:r w:rsidRPr="000173C3">
        <w:rPr>
          <w:lang w:val="en-CA"/>
        </w:rPr>
        <w:t xml:space="preserve">fieldwork activities, lab work, </w:t>
      </w:r>
      <w:r w:rsidR="002B6E7E" w:rsidRPr="000173C3">
        <w:rPr>
          <w:lang w:val="en-CA"/>
        </w:rPr>
        <w:t>collection</w:t>
      </w:r>
      <w:r w:rsidR="00523575" w:rsidRPr="000173C3">
        <w:rPr>
          <w:lang w:val="en-CA"/>
        </w:rPr>
        <w:t xml:space="preserve"> management, and </w:t>
      </w:r>
      <w:r w:rsidRPr="000173C3">
        <w:rPr>
          <w:lang w:val="en-CA"/>
        </w:rPr>
        <w:t>reporting</w:t>
      </w:r>
      <w:r w:rsidR="00725C71" w:rsidRPr="000173C3">
        <w:rPr>
          <w:lang w:val="en-CA"/>
        </w:rPr>
        <w:t>,</w:t>
      </w:r>
      <w:r w:rsidRPr="000173C3">
        <w:rPr>
          <w:lang w:val="en-CA"/>
        </w:rPr>
        <w:t xml:space="preserve"> as applicable.</w:t>
      </w:r>
      <w:r w:rsidR="00C11ABD" w:rsidRPr="000173C3">
        <w:rPr>
          <w:lang w:val="en-CA"/>
        </w:rPr>
        <w:t xml:space="preserve"> Include specific dates for each activity listed. </w:t>
      </w:r>
    </w:p>
    <w:p w14:paraId="52BDC4B1" w14:textId="77777777" w:rsidR="00B27E49" w:rsidRPr="000173C3" w:rsidRDefault="00B27E49" w:rsidP="00B27E49">
      <w:pPr>
        <w:pStyle w:val="ListParagraph"/>
        <w:ind w:left="360"/>
        <w:rPr>
          <w:lang w:val="en-CA"/>
        </w:rPr>
      </w:pPr>
    </w:p>
    <w:p w14:paraId="552F8BD2" w14:textId="6091659E"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0879AA03" w14:textId="317768C2" w:rsidR="00B27E49" w:rsidRPr="000173C3" w:rsidRDefault="00B27E49" w:rsidP="00C544DF">
      <w:pPr>
        <w:rPr>
          <w:lang w:val="en-CA"/>
        </w:rPr>
      </w:pPr>
    </w:p>
    <w:p w14:paraId="25D920D3" w14:textId="07F9B04D" w:rsidR="00B27E49" w:rsidRPr="000173C3" w:rsidRDefault="00B27E49" w:rsidP="00B27E49">
      <w:pPr>
        <w:pStyle w:val="ListParagraph"/>
        <w:numPr>
          <w:ilvl w:val="0"/>
          <w:numId w:val="11"/>
        </w:numPr>
        <w:rPr>
          <w:lang w:val="en-CA"/>
        </w:rPr>
      </w:pPr>
      <w:r w:rsidRPr="000173C3">
        <w:rPr>
          <w:b/>
          <w:lang w:val="en-CA"/>
        </w:rPr>
        <w:t>Descriptio</w:t>
      </w:r>
      <w:r w:rsidR="002B6E7E" w:rsidRPr="000173C3">
        <w:rPr>
          <w:b/>
          <w:lang w:val="en-CA"/>
        </w:rPr>
        <w:t>n of the project’s study area</w:t>
      </w:r>
      <w:r w:rsidRPr="000173C3">
        <w:rPr>
          <w:lang w:val="en-CA"/>
        </w:rPr>
        <w:t xml:space="preserve">: </w:t>
      </w:r>
    </w:p>
    <w:p w14:paraId="15CD02FD" w14:textId="71E96935" w:rsidR="00B27E49" w:rsidRPr="000173C3" w:rsidRDefault="00B27E49" w:rsidP="00B27E49">
      <w:pPr>
        <w:pStyle w:val="ListParagraph"/>
        <w:numPr>
          <w:ilvl w:val="1"/>
          <w:numId w:val="11"/>
        </w:numPr>
        <w:ind w:left="1080"/>
        <w:rPr>
          <w:lang w:val="en-CA"/>
        </w:rPr>
      </w:pPr>
      <w:r w:rsidRPr="000173C3">
        <w:rPr>
          <w:lang w:val="en-CA"/>
        </w:rPr>
        <w:t xml:space="preserve">For natural or social sciences research projects, provide a description of the study </w:t>
      </w:r>
      <w:r w:rsidR="002B6E7E" w:rsidRPr="000173C3">
        <w:rPr>
          <w:lang w:val="en-CA"/>
        </w:rPr>
        <w:t>area</w:t>
      </w:r>
      <w:r w:rsidRPr="000173C3">
        <w:rPr>
          <w:lang w:val="en-CA"/>
        </w:rPr>
        <w:t xml:space="preserve"> and reasons f</w:t>
      </w:r>
      <w:r w:rsidR="002B6E7E" w:rsidRPr="000173C3">
        <w:rPr>
          <w:lang w:val="en-CA"/>
        </w:rPr>
        <w:t>or choosing the specific site</w:t>
      </w:r>
      <w:r w:rsidRPr="000173C3">
        <w:rPr>
          <w:lang w:val="en-CA"/>
        </w:rPr>
        <w:t>. Include the location and the applicable National Topog</w:t>
      </w:r>
      <w:r w:rsidR="002B6E7E" w:rsidRPr="000173C3">
        <w:rPr>
          <w:lang w:val="en-CA"/>
        </w:rPr>
        <w:t>raphic System (NTS) map sheet</w:t>
      </w:r>
      <w:r w:rsidRPr="000173C3">
        <w:rPr>
          <w:lang w:val="en-CA"/>
        </w:rPr>
        <w:t xml:space="preserve"> at the 1:50,000 scale, </w:t>
      </w:r>
      <w:r w:rsidR="001D65AD" w:rsidRPr="000173C3">
        <w:rPr>
          <w:lang w:val="en-CA"/>
        </w:rPr>
        <w:t xml:space="preserve">or appropriately scaled mapping </w:t>
      </w:r>
      <w:r w:rsidRPr="000173C3">
        <w:rPr>
          <w:lang w:val="en-CA"/>
        </w:rPr>
        <w:t>and</w:t>
      </w:r>
      <w:r w:rsidR="002B6E7E" w:rsidRPr="000173C3">
        <w:rPr>
          <w:lang w:val="en-CA"/>
        </w:rPr>
        <w:t xml:space="preserve"> applicable project area name</w:t>
      </w:r>
      <w:r w:rsidRPr="000173C3">
        <w:rPr>
          <w:lang w:val="en-CA"/>
        </w:rPr>
        <w:t>. Insert screen captures (PNG or JG</w:t>
      </w:r>
      <w:r w:rsidR="00B51B1E" w:rsidRPr="000173C3">
        <w:rPr>
          <w:lang w:val="en-CA"/>
        </w:rPr>
        <w:t>E</w:t>
      </w:r>
      <w:r w:rsidRPr="000173C3">
        <w:rPr>
          <w:lang w:val="en-CA"/>
        </w:rPr>
        <w:t>P) of any relevant maps or site plans.</w:t>
      </w:r>
    </w:p>
    <w:p w14:paraId="74F8708F" w14:textId="77777777" w:rsidR="00B27E49" w:rsidRPr="000173C3" w:rsidRDefault="00B27E49" w:rsidP="00B27E49">
      <w:pPr>
        <w:pStyle w:val="ListParagraph"/>
        <w:ind w:left="1080"/>
        <w:rPr>
          <w:lang w:val="en-CA"/>
        </w:rPr>
      </w:pPr>
      <w:r w:rsidRPr="000173C3">
        <w:rPr>
          <w:lang w:val="en-CA"/>
        </w:rPr>
        <w:t xml:space="preserve"> </w:t>
      </w:r>
    </w:p>
    <w:p w14:paraId="7A03172E" w14:textId="1D25AE82" w:rsidR="00B27E49" w:rsidRPr="000173C3" w:rsidRDefault="00444DC0" w:rsidP="005C273E">
      <w:pPr>
        <w:pStyle w:val="ListParagraph"/>
        <w:ind w:left="1080"/>
        <w:rPr>
          <w:lang w:val="en-CA"/>
        </w:rPr>
      </w:pPr>
      <w:r w:rsidRPr="000173C3">
        <w:rPr>
          <w:lang w:val="en-CA"/>
        </w:rPr>
        <w:t xml:space="preserve">Enter your response here </w:t>
      </w:r>
      <w:r w:rsidR="00B27E49" w:rsidRPr="000173C3">
        <w:rPr>
          <w:lang w:val="en-CA"/>
        </w:rPr>
        <w:t>or enter not applicable (n/a).</w:t>
      </w:r>
    </w:p>
    <w:p w14:paraId="639D3C04" w14:textId="77777777" w:rsidR="00B27E49" w:rsidRPr="000173C3" w:rsidRDefault="00B27E49" w:rsidP="00B27E49">
      <w:pPr>
        <w:pStyle w:val="ListParagraph"/>
        <w:ind w:left="1080" w:hanging="360"/>
        <w:rPr>
          <w:lang w:val="en-CA"/>
        </w:rPr>
      </w:pPr>
    </w:p>
    <w:p w14:paraId="7FC6DB27" w14:textId="77777777" w:rsidR="00B27E49" w:rsidRPr="000173C3" w:rsidRDefault="00B27E49" w:rsidP="00B27E49">
      <w:pPr>
        <w:pStyle w:val="ListParagraph"/>
        <w:ind w:left="1080" w:hanging="360"/>
        <w:rPr>
          <w:lang w:val="en-CA"/>
        </w:rPr>
      </w:pPr>
    </w:p>
    <w:p w14:paraId="0AD26A85" w14:textId="09DB8CA2" w:rsidR="00B27E49" w:rsidRPr="000173C3" w:rsidRDefault="00B27E49" w:rsidP="00B27E49">
      <w:pPr>
        <w:pStyle w:val="ListParagraph"/>
        <w:numPr>
          <w:ilvl w:val="1"/>
          <w:numId w:val="11"/>
        </w:numPr>
        <w:ind w:left="1080"/>
        <w:rPr>
          <w:lang w:val="en-CA"/>
        </w:rPr>
      </w:pPr>
      <w:r w:rsidRPr="000173C3">
        <w:rPr>
          <w:lang w:val="en-CA"/>
        </w:rPr>
        <w:t>For archaeological research projects, provide a de</w:t>
      </w:r>
      <w:r w:rsidR="002B6E7E" w:rsidRPr="000173C3">
        <w:rPr>
          <w:lang w:val="en-CA"/>
        </w:rPr>
        <w:t xml:space="preserve">scription of the </w:t>
      </w:r>
      <w:r w:rsidR="009A4C6E" w:rsidRPr="000173C3">
        <w:rPr>
          <w:lang w:val="en-CA"/>
        </w:rPr>
        <w:t>study</w:t>
      </w:r>
      <w:r w:rsidR="002B6E7E" w:rsidRPr="000173C3">
        <w:rPr>
          <w:lang w:val="en-CA"/>
        </w:rPr>
        <w:t xml:space="preserve"> area</w:t>
      </w:r>
      <w:r w:rsidRPr="000173C3">
        <w:rPr>
          <w:lang w:val="en-CA"/>
        </w:rPr>
        <w:t xml:space="preserve"> and reasons f</w:t>
      </w:r>
      <w:r w:rsidR="002B6E7E" w:rsidRPr="000173C3">
        <w:rPr>
          <w:lang w:val="en-CA"/>
        </w:rPr>
        <w:t>or choosing the specific site</w:t>
      </w:r>
      <w:r w:rsidRPr="000173C3">
        <w:rPr>
          <w:lang w:val="en-CA"/>
        </w:rPr>
        <w:t>. Include appropriately scale</w:t>
      </w:r>
      <w:r w:rsidR="002B6E7E" w:rsidRPr="000173C3">
        <w:rPr>
          <w:lang w:val="en-CA"/>
        </w:rPr>
        <w:t>d mapping of the project area</w:t>
      </w:r>
      <w:r w:rsidRPr="000173C3">
        <w:rPr>
          <w:lang w:val="en-CA"/>
        </w:rPr>
        <w:t xml:space="preserve"> by inserting screen captures (PNG or JP</w:t>
      </w:r>
      <w:r w:rsidR="00B51B1E" w:rsidRPr="000173C3">
        <w:rPr>
          <w:lang w:val="en-CA"/>
        </w:rPr>
        <w:t>E</w:t>
      </w:r>
      <w:r w:rsidR="002B6E7E" w:rsidRPr="000173C3">
        <w:rPr>
          <w:lang w:val="en-CA"/>
        </w:rPr>
        <w:t>G) or as separate attachments</w:t>
      </w:r>
      <w:r w:rsidRPr="000173C3">
        <w:rPr>
          <w:lang w:val="en-CA"/>
        </w:rPr>
        <w:t xml:space="preserve"> (PDF) when submitting the application.</w:t>
      </w:r>
    </w:p>
    <w:p w14:paraId="454D33D4" w14:textId="77777777" w:rsidR="00B27E49" w:rsidRPr="000173C3" w:rsidRDefault="00B27E49" w:rsidP="00B27E49">
      <w:pPr>
        <w:pStyle w:val="ListParagraph"/>
        <w:ind w:left="1080" w:hanging="360"/>
        <w:rPr>
          <w:lang w:val="en-CA"/>
        </w:rPr>
      </w:pPr>
    </w:p>
    <w:p w14:paraId="3DCA18BE" w14:textId="42ED6B01" w:rsidR="00B27E49" w:rsidRPr="000173C3" w:rsidRDefault="00B27E49" w:rsidP="005C273E">
      <w:pPr>
        <w:pStyle w:val="ListParagraph"/>
        <w:ind w:left="108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4CFA99A4" w14:textId="36E38EC7" w:rsidR="00B27E49" w:rsidRPr="000173C3" w:rsidRDefault="00B27E49" w:rsidP="00C544DF">
      <w:pPr>
        <w:rPr>
          <w:lang w:val="en-CA"/>
        </w:rPr>
      </w:pPr>
    </w:p>
    <w:p w14:paraId="52E9492D" w14:textId="77777777" w:rsidR="00B27E49" w:rsidRPr="000173C3" w:rsidRDefault="00B27E49" w:rsidP="00C544DF">
      <w:pPr>
        <w:rPr>
          <w:lang w:val="en-CA"/>
        </w:rPr>
      </w:pPr>
    </w:p>
    <w:p w14:paraId="6F5B246C" w14:textId="77777777" w:rsidR="00B27E49" w:rsidRPr="000173C3" w:rsidRDefault="00B27E49" w:rsidP="00B27E49">
      <w:pPr>
        <w:pStyle w:val="ListParagraph"/>
        <w:numPr>
          <w:ilvl w:val="0"/>
          <w:numId w:val="11"/>
        </w:numPr>
        <w:rPr>
          <w:lang w:val="en-CA"/>
        </w:rPr>
      </w:pPr>
      <w:r w:rsidRPr="000173C3">
        <w:rPr>
          <w:b/>
          <w:lang w:val="en-CA"/>
        </w:rPr>
        <w:t>Requirements for special access</w:t>
      </w:r>
      <w:r w:rsidRPr="000173C3">
        <w:rPr>
          <w:lang w:val="en-CA"/>
        </w:rPr>
        <w:t>:</w:t>
      </w:r>
    </w:p>
    <w:p w14:paraId="16913A00" w14:textId="6834A1B5" w:rsidR="00B27E49" w:rsidRPr="000173C3" w:rsidRDefault="00B27E49" w:rsidP="00B27E49">
      <w:pPr>
        <w:pStyle w:val="ListParagraph"/>
        <w:ind w:left="360"/>
        <w:rPr>
          <w:lang w:val="en-CA"/>
        </w:rPr>
      </w:pPr>
      <w:r w:rsidRPr="000173C3">
        <w:rPr>
          <w:lang w:val="en-CA"/>
        </w:rPr>
        <w:t xml:space="preserve">Special access may require </w:t>
      </w:r>
      <w:r w:rsidR="00CF5F96" w:rsidRPr="000173C3">
        <w:rPr>
          <w:lang w:val="en-CA"/>
        </w:rPr>
        <w:t xml:space="preserve">additional </w:t>
      </w:r>
      <w:r w:rsidRPr="000173C3">
        <w:rPr>
          <w:lang w:val="en-CA"/>
        </w:rPr>
        <w:t>authorization. Indicate any requirements for special access anticipated for your project (for example, aircraft landing permit, use of closed roads, use of motorized equipment, use of unmanned aerial vehicles, such as drones, access to restricted areas, among others).</w:t>
      </w:r>
      <w:r w:rsidR="00CF5F96" w:rsidRPr="000173C3">
        <w:rPr>
          <w:lang w:val="en-CA"/>
        </w:rPr>
        <w:t xml:space="preserve"> The Research Coordinator will help you determine what is required.</w:t>
      </w:r>
    </w:p>
    <w:p w14:paraId="5C6AC1BA" w14:textId="77777777" w:rsidR="00B27E49" w:rsidRPr="000173C3" w:rsidRDefault="00B27E49" w:rsidP="00B27E49">
      <w:pPr>
        <w:pStyle w:val="ListParagraph"/>
        <w:ind w:left="360"/>
        <w:rPr>
          <w:lang w:val="en-CA"/>
        </w:rPr>
      </w:pPr>
    </w:p>
    <w:p w14:paraId="0696F176" w14:textId="1C5A341D"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368CE8C" w14:textId="026367E8" w:rsidR="00B27E49" w:rsidRPr="000173C3" w:rsidRDefault="00B27E49" w:rsidP="00C544DF">
      <w:pPr>
        <w:rPr>
          <w:lang w:val="en-CA"/>
        </w:rPr>
      </w:pPr>
    </w:p>
    <w:p w14:paraId="5E05B213" w14:textId="6104F476" w:rsidR="00B27E49" w:rsidRPr="000173C3" w:rsidRDefault="001D65AD" w:rsidP="00B27E49">
      <w:pPr>
        <w:pStyle w:val="ListParagraph"/>
        <w:numPr>
          <w:ilvl w:val="0"/>
          <w:numId w:val="11"/>
        </w:numPr>
        <w:rPr>
          <w:lang w:val="en-CA"/>
        </w:rPr>
      </w:pPr>
      <w:r w:rsidRPr="000173C3">
        <w:rPr>
          <w:b/>
          <w:lang w:val="en-CA"/>
        </w:rPr>
        <w:t>Field m</w:t>
      </w:r>
      <w:r w:rsidR="00B27E49" w:rsidRPr="000173C3">
        <w:rPr>
          <w:b/>
          <w:lang w:val="en-CA"/>
        </w:rPr>
        <w:t>ethods</w:t>
      </w:r>
      <w:r w:rsidR="00B27E49" w:rsidRPr="000173C3">
        <w:rPr>
          <w:lang w:val="en-CA"/>
        </w:rPr>
        <w:t>:</w:t>
      </w:r>
    </w:p>
    <w:p w14:paraId="1B8D5BFF" w14:textId="5E5B9FB9" w:rsidR="00B27E49" w:rsidRPr="000173C3" w:rsidRDefault="00B27E49" w:rsidP="00B27E49">
      <w:pPr>
        <w:pStyle w:val="ListParagraph"/>
        <w:ind w:left="360"/>
        <w:rPr>
          <w:lang w:val="en-CA"/>
        </w:rPr>
      </w:pPr>
      <w:r w:rsidRPr="000173C3">
        <w:rPr>
          <w:lang w:val="en-CA"/>
        </w:rPr>
        <w:t xml:space="preserve">Detail the methodology to be used </w:t>
      </w:r>
      <w:r w:rsidR="001D65AD" w:rsidRPr="000173C3">
        <w:rPr>
          <w:lang w:val="en-CA"/>
        </w:rPr>
        <w:t xml:space="preserve">while conducting fieldwork </w:t>
      </w:r>
      <w:r w:rsidR="00905501" w:rsidRPr="000173C3">
        <w:rPr>
          <w:lang w:val="en-CA"/>
        </w:rPr>
        <w:t>during the proposed project.</w:t>
      </w:r>
      <w:r w:rsidRPr="000173C3">
        <w:rPr>
          <w:lang w:val="en-CA"/>
        </w:rPr>
        <w:t xml:space="preserve"> </w:t>
      </w:r>
      <w:r w:rsidR="00905501" w:rsidRPr="000173C3">
        <w:rPr>
          <w:lang w:val="en-CA"/>
        </w:rPr>
        <w:t xml:space="preserve">Include, where applicable, discipline specific methods, proposed alteration of resources and </w:t>
      </w:r>
      <w:proofErr w:type="gramStart"/>
      <w:r w:rsidR="00905501" w:rsidRPr="000173C3">
        <w:rPr>
          <w:lang w:val="en-CA"/>
        </w:rPr>
        <w:t>resource</w:t>
      </w:r>
      <w:proofErr w:type="gramEnd"/>
      <w:r w:rsidR="00905501" w:rsidRPr="000173C3">
        <w:rPr>
          <w:lang w:val="en-CA"/>
        </w:rPr>
        <w:t xml:space="preserve"> altering activities, construction or installation plans, decommissioning plans, use of unmanned aerial vehicles (such as drones), among others. </w:t>
      </w:r>
      <w:r w:rsidRPr="000173C3">
        <w:rPr>
          <w:lang w:val="en-CA"/>
        </w:rPr>
        <w:t xml:space="preserve">For social science projects, include target populations and sampling procedures, in addition to any draft survey instruments to be used. NOTE: All information pertaining to animal capture and handling should be described in the section on </w:t>
      </w:r>
      <w:hyperlink w:anchor="AnimalCare" w:history="1">
        <w:r w:rsidRPr="000173C3">
          <w:rPr>
            <w:rStyle w:val="Hyperlink"/>
            <w:lang w:val="en-CA"/>
          </w:rPr>
          <w:t>Animal Care</w:t>
        </w:r>
      </w:hyperlink>
      <w:r w:rsidRPr="000173C3">
        <w:rPr>
          <w:lang w:val="en-CA"/>
        </w:rPr>
        <w:t xml:space="preserve"> (questions </w:t>
      </w:r>
      <w:r w:rsidR="00F00A8B" w:rsidRPr="000173C3">
        <w:rPr>
          <w:lang w:val="en-CA"/>
        </w:rPr>
        <w:t>5</w:t>
      </w:r>
      <w:r w:rsidR="002E31F4" w:rsidRPr="000173C3">
        <w:rPr>
          <w:lang w:val="en-CA"/>
        </w:rPr>
        <w:t>2</w:t>
      </w:r>
      <w:r w:rsidRPr="000173C3">
        <w:rPr>
          <w:lang w:val="en-CA"/>
        </w:rPr>
        <w:t>-</w:t>
      </w:r>
      <w:r w:rsidR="002E31F4" w:rsidRPr="000173C3">
        <w:rPr>
          <w:lang w:val="en-CA"/>
        </w:rPr>
        <w:t>60</w:t>
      </w:r>
      <w:r w:rsidRPr="000173C3">
        <w:rPr>
          <w:lang w:val="en-CA"/>
        </w:rPr>
        <w:t>).</w:t>
      </w:r>
    </w:p>
    <w:p w14:paraId="190EF7FE" w14:textId="77777777" w:rsidR="00B27E49" w:rsidRPr="000173C3" w:rsidRDefault="00B27E49" w:rsidP="00B27E49">
      <w:pPr>
        <w:pStyle w:val="ListParagraph"/>
        <w:ind w:left="360"/>
        <w:rPr>
          <w:lang w:val="en-CA"/>
        </w:rPr>
      </w:pPr>
    </w:p>
    <w:p w14:paraId="6E4C8125" w14:textId="50E71342"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10D69BE9" w14:textId="589A334B" w:rsidR="00B27E49" w:rsidRPr="000173C3" w:rsidRDefault="00B27E49" w:rsidP="00C544DF">
      <w:pPr>
        <w:rPr>
          <w:lang w:val="en-CA"/>
        </w:rPr>
      </w:pPr>
    </w:p>
    <w:p w14:paraId="4F3471DC" w14:textId="77777777" w:rsidR="008816A3" w:rsidRPr="000173C3" w:rsidRDefault="008816A3" w:rsidP="008816A3">
      <w:pPr>
        <w:pStyle w:val="ListParagraph"/>
        <w:numPr>
          <w:ilvl w:val="0"/>
          <w:numId w:val="11"/>
        </w:numPr>
        <w:rPr>
          <w:lang w:val="en-CA"/>
        </w:rPr>
      </w:pPr>
      <w:r w:rsidRPr="000173C3">
        <w:rPr>
          <w:b/>
          <w:lang w:val="en-CA"/>
        </w:rPr>
        <w:t>Site conservation plan</w:t>
      </w:r>
      <w:r w:rsidRPr="000173C3">
        <w:rPr>
          <w:lang w:val="en-CA"/>
        </w:rPr>
        <w:t>:</w:t>
      </w:r>
    </w:p>
    <w:p w14:paraId="2A00DC4A" w14:textId="00928798" w:rsidR="008816A3" w:rsidRPr="000173C3" w:rsidRDefault="008816A3" w:rsidP="008816A3">
      <w:pPr>
        <w:pStyle w:val="ListParagraph"/>
        <w:ind w:left="360"/>
        <w:rPr>
          <w:lang w:val="en-CA"/>
        </w:rPr>
      </w:pPr>
      <w:r w:rsidRPr="000173C3">
        <w:rPr>
          <w:lang w:val="en-CA"/>
        </w:rPr>
        <w:t xml:space="preserve">Describe your strategy and methods for the conservation of </w:t>
      </w:r>
      <w:r w:rsidR="002B6E7E" w:rsidRPr="000173C3">
        <w:rPr>
          <w:lang w:val="en-CA"/>
        </w:rPr>
        <w:t>archaeological site</w:t>
      </w:r>
      <w:r w:rsidRPr="000173C3">
        <w:rPr>
          <w:lang w:val="en-CA"/>
        </w:rPr>
        <w:t xml:space="preserve"> and/or the protection of </w:t>
      </w:r>
      <w:r w:rsidR="002B6E7E" w:rsidRPr="000173C3">
        <w:rPr>
          <w:lang w:val="en-CA"/>
        </w:rPr>
        <w:t>natural site</w:t>
      </w:r>
      <w:r w:rsidRPr="000173C3">
        <w:rPr>
          <w:lang w:val="en-CA"/>
        </w:rPr>
        <w:t xml:space="preserve">. </w:t>
      </w:r>
    </w:p>
    <w:p w14:paraId="7E0FD4C7" w14:textId="77777777" w:rsidR="008816A3" w:rsidRPr="000173C3" w:rsidRDefault="008816A3" w:rsidP="008816A3">
      <w:pPr>
        <w:pStyle w:val="ListParagraph"/>
        <w:ind w:left="360"/>
        <w:rPr>
          <w:lang w:val="en-CA"/>
        </w:rPr>
      </w:pPr>
    </w:p>
    <w:p w14:paraId="4062C496" w14:textId="6EC8F5BE" w:rsidR="008816A3" w:rsidRPr="000173C3" w:rsidRDefault="008816A3" w:rsidP="008816A3">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4D1EFAC8" w14:textId="634889AB" w:rsidR="008816A3" w:rsidRPr="000173C3" w:rsidRDefault="008816A3" w:rsidP="008816A3">
      <w:pPr>
        <w:pStyle w:val="ListParagraph"/>
        <w:ind w:left="360"/>
        <w:rPr>
          <w:b/>
          <w:lang w:val="en-CA"/>
        </w:rPr>
      </w:pPr>
    </w:p>
    <w:p w14:paraId="70D64EB1" w14:textId="77777777" w:rsidR="008816A3" w:rsidRPr="000173C3" w:rsidRDefault="008816A3" w:rsidP="008816A3">
      <w:pPr>
        <w:pStyle w:val="ListParagraph"/>
        <w:ind w:left="360"/>
        <w:rPr>
          <w:b/>
          <w:lang w:val="en-CA"/>
        </w:rPr>
      </w:pPr>
    </w:p>
    <w:p w14:paraId="142D9DA5" w14:textId="1607C98B" w:rsidR="00B27E49" w:rsidRPr="000173C3" w:rsidRDefault="00B27E49" w:rsidP="00B27E49">
      <w:pPr>
        <w:pStyle w:val="ListParagraph"/>
        <w:numPr>
          <w:ilvl w:val="0"/>
          <w:numId w:val="11"/>
        </w:numPr>
        <w:rPr>
          <w:b/>
          <w:lang w:val="en-CA"/>
        </w:rPr>
      </w:pPr>
      <w:r w:rsidRPr="000173C3">
        <w:rPr>
          <w:b/>
          <w:lang w:val="en-CA"/>
        </w:rPr>
        <w:t xml:space="preserve">Potential for disturbance and </w:t>
      </w:r>
      <w:r w:rsidR="008019B4" w:rsidRPr="000173C3">
        <w:rPr>
          <w:b/>
          <w:lang w:val="en-CA"/>
        </w:rPr>
        <w:t>impacts</w:t>
      </w:r>
      <w:r w:rsidRPr="000173C3">
        <w:rPr>
          <w:b/>
          <w:lang w:val="en-CA"/>
        </w:rPr>
        <w:t xml:space="preserve"> of project activities and proposed mitigation measures</w:t>
      </w:r>
      <w:r w:rsidRPr="000173C3">
        <w:rPr>
          <w:bCs/>
          <w:lang w:val="en-CA"/>
        </w:rPr>
        <w:t>:</w:t>
      </w:r>
    </w:p>
    <w:p w14:paraId="3505736C" w14:textId="4E4F32CF" w:rsidR="00B27E49" w:rsidRPr="000173C3" w:rsidRDefault="00B27E49" w:rsidP="00B27E49">
      <w:pPr>
        <w:pStyle w:val="ListParagraph"/>
        <w:ind w:left="360"/>
        <w:rPr>
          <w:b/>
          <w:lang w:val="en-CA"/>
        </w:rPr>
      </w:pPr>
      <w:r w:rsidRPr="000173C3">
        <w:rPr>
          <w:lang w:val="en-CA"/>
        </w:rPr>
        <w:t xml:space="preserve">Outline the nature and extent of disturbances or </w:t>
      </w:r>
      <w:r w:rsidR="001D65AD" w:rsidRPr="000173C3">
        <w:rPr>
          <w:lang w:val="en-CA"/>
        </w:rPr>
        <w:t xml:space="preserve">impacts </w:t>
      </w:r>
      <w:r w:rsidRPr="000173C3">
        <w:rPr>
          <w:lang w:val="en-CA"/>
        </w:rPr>
        <w:t xml:space="preserve">for the following categories. </w:t>
      </w:r>
      <w:r w:rsidR="00FD6A9C" w:rsidRPr="000173C3">
        <w:rPr>
          <w:lang w:val="en-CA"/>
        </w:rPr>
        <w:t xml:space="preserve">Also, describe any proposed mitigation measures to eliminate or minimize the impacts described. </w:t>
      </w:r>
      <w:r w:rsidRPr="000173C3">
        <w:rPr>
          <w:lang w:val="en-CA"/>
        </w:rPr>
        <w:t xml:space="preserve">Examples of </w:t>
      </w:r>
      <w:r w:rsidR="00392EAC" w:rsidRPr="000173C3">
        <w:rPr>
          <w:lang w:val="en-CA"/>
        </w:rPr>
        <w:t xml:space="preserve">disturbances </w:t>
      </w:r>
      <w:r w:rsidRPr="000173C3">
        <w:rPr>
          <w:lang w:val="en-CA"/>
        </w:rPr>
        <w:t xml:space="preserve">may include, but are not limited to, test holes and excavations, sampling live vegetation, collection of materials (type and quantities), animal disturbance or manipulation, impact on rare/sensitive resources, aesthetic </w:t>
      </w:r>
      <w:proofErr w:type="gramStart"/>
      <w:r w:rsidRPr="000173C3">
        <w:rPr>
          <w:lang w:val="en-CA"/>
        </w:rPr>
        <w:t>impacts</w:t>
      </w:r>
      <w:proofErr w:type="gramEnd"/>
      <w:r w:rsidRPr="000173C3">
        <w:rPr>
          <w:lang w:val="en-CA"/>
        </w:rPr>
        <w:t xml:space="preserve"> and potential issues of public concern. </w:t>
      </w:r>
    </w:p>
    <w:p w14:paraId="2D29BDB8" w14:textId="77777777" w:rsidR="00B27E49" w:rsidRPr="000173C3" w:rsidRDefault="00B27E49" w:rsidP="00B27E49">
      <w:pPr>
        <w:pStyle w:val="ListParagraph"/>
        <w:rPr>
          <w:lang w:val="en-CA"/>
        </w:rPr>
      </w:pPr>
    </w:p>
    <w:p w14:paraId="355FFA43" w14:textId="77777777" w:rsidR="00B27E49" w:rsidRPr="000173C3" w:rsidRDefault="00B27E49" w:rsidP="00401A3D">
      <w:pPr>
        <w:pStyle w:val="ListParagraph"/>
        <w:numPr>
          <w:ilvl w:val="1"/>
          <w:numId w:val="11"/>
        </w:numPr>
        <w:ind w:left="1080"/>
        <w:rPr>
          <w:b/>
          <w:lang w:val="en-CA"/>
        </w:rPr>
      </w:pPr>
      <w:r w:rsidRPr="000173C3">
        <w:rPr>
          <w:b/>
          <w:lang w:val="en-CA"/>
        </w:rPr>
        <w:t>Natural environment</w:t>
      </w:r>
      <w:r w:rsidRPr="000173C3">
        <w:rPr>
          <w:bCs/>
          <w:lang w:val="en-CA"/>
        </w:rPr>
        <w:t>:</w:t>
      </w:r>
    </w:p>
    <w:p w14:paraId="3E109B94" w14:textId="77777777" w:rsidR="00B27E49" w:rsidRPr="000173C3" w:rsidRDefault="00B27E49" w:rsidP="00401A3D">
      <w:pPr>
        <w:pStyle w:val="ListParagraph"/>
        <w:ind w:left="360" w:firstLine="720"/>
        <w:rPr>
          <w:lang w:val="en-CA"/>
        </w:rPr>
      </w:pPr>
      <w:r w:rsidRPr="000173C3">
        <w:rPr>
          <w:lang w:val="en-CA"/>
        </w:rPr>
        <w:t>Select Yes or No.</w:t>
      </w:r>
    </w:p>
    <w:p w14:paraId="1E2D624C" w14:textId="77777777" w:rsidR="00B27E49" w:rsidRPr="000173C3" w:rsidRDefault="00B27E49" w:rsidP="00401A3D">
      <w:pPr>
        <w:pStyle w:val="ListParagraph"/>
        <w:ind w:left="1080"/>
        <w:rPr>
          <w:b/>
          <w:lang w:val="en-CA"/>
        </w:rPr>
      </w:pPr>
    </w:p>
    <w:p w14:paraId="4E20B5CE" w14:textId="77777777" w:rsidR="00B27E49" w:rsidRPr="000173C3" w:rsidRDefault="00000000" w:rsidP="00401A3D">
      <w:pPr>
        <w:ind w:left="360" w:firstLine="720"/>
        <w:rPr>
          <w:lang w:val="en-CA"/>
        </w:rPr>
      </w:pPr>
      <w:sdt>
        <w:sdtPr>
          <w:rPr>
            <w:rFonts w:ascii="MS Gothic" w:eastAsia="MS Gothic" w:hAnsi="MS Gothic"/>
            <w:lang w:val="en-CA"/>
          </w:rPr>
          <w:id w:val="-143047342"/>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YES</w:t>
      </w:r>
      <w:r w:rsidR="00B27E49" w:rsidRPr="000173C3">
        <w:rPr>
          <w:lang w:val="en-CA"/>
        </w:rPr>
        <w:tab/>
        <w:t xml:space="preserve"> </w:t>
      </w:r>
      <w:sdt>
        <w:sdtPr>
          <w:rPr>
            <w:rFonts w:ascii="MS Gothic" w:eastAsia="MS Gothic" w:hAnsi="MS Gothic"/>
            <w:lang w:val="en-CA"/>
          </w:rPr>
          <w:id w:val="-1176101843"/>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NO </w:t>
      </w:r>
    </w:p>
    <w:p w14:paraId="57EB8284" w14:textId="3FD1FC0D" w:rsidR="00B27E49" w:rsidRPr="000173C3" w:rsidRDefault="00B27E49" w:rsidP="00401A3D">
      <w:pPr>
        <w:pStyle w:val="ListParagraph"/>
        <w:ind w:left="1080"/>
        <w:rPr>
          <w:lang w:val="en-CA"/>
        </w:rPr>
      </w:pPr>
      <w:r w:rsidRPr="000173C3">
        <w:rPr>
          <w:lang w:val="en-CA"/>
        </w:rPr>
        <w:t xml:space="preserve">If yes, describe the nature and extent of any </w:t>
      </w:r>
      <w:r w:rsidR="002B6E7E" w:rsidRPr="000173C3">
        <w:rPr>
          <w:lang w:val="en-CA"/>
        </w:rPr>
        <w:t>disturbance</w:t>
      </w:r>
      <w:r w:rsidRPr="000173C3">
        <w:rPr>
          <w:lang w:val="en-CA"/>
        </w:rPr>
        <w:t xml:space="preserve"> or </w:t>
      </w:r>
      <w:r w:rsidR="008019B4" w:rsidRPr="000173C3">
        <w:rPr>
          <w:lang w:val="en-CA"/>
        </w:rPr>
        <w:t>impact</w:t>
      </w:r>
      <w:r w:rsidRPr="000173C3">
        <w:rPr>
          <w:lang w:val="en-CA"/>
        </w:rPr>
        <w:t xml:space="preserve"> and how you plan to mitigate them. Enter your response </w:t>
      </w:r>
      <w:r w:rsidR="00444DC0" w:rsidRPr="000173C3">
        <w:rPr>
          <w:lang w:val="en-CA"/>
        </w:rPr>
        <w:t>here</w:t>
      </w:r>
      <w:r w:rsidRPr="000173C3">
        <w:rPr>
          <w:lang w:val="en-CA"/>
        </w:rPr>
        <w:t>.</w:t>
      </w:r>
    </w:p>
    <w:p w14:paraId="00FAE443" w14:textId="77777777" w:rsidR="00B27E49" w:rsidRPr="000173C3" w:rsidRDefault="00B27E49" w:rsidP="00401A3D">
      <w:pPr>
        <w:pStyle w:val="ListParagraph"/>
        <w:ind w:left="1080"/>
        <w:rPr>
          <w:lang w:val="en-CA"/>
        </w:rPr>
      </w:pPr>
    </w:p>
    <w:p w14:paraId="34139DCE" w14:textId="77777777" w:rsidR="00B27E49" w:rsidRPr="000173C3" w:rsidRDefault="00B27E49" w:rsidP="00401A3D">
      <w:pPr>
        <w:pStyle w:val="ListParagraph"/>
        <w:ind w:left="1080"/>
        <w:rPr>
          <w:lang w:val="en-CA"/>
        </w:rPr>
      </w:pPr>
    </w:p>
    <w:p w14:paraId="6F99BBE7" w14:textId="77777777" w:rsidR="00B27E49" w:rsidRPr="000173C3" w:rsidRDefault="00B27E49" w:rsidP="00401A3D">
      <w:pPr>
        <w:pStyle w:val="ListParagraph"/>
        <w:numPr>
          <w:ilvl w:val="1"/>
          <w:numId w:val="11"/>
        </w:numPr>
        <w:ind w:left="1080"/>
        <w:rPr>
          <w:b/>
          <w:lang w:val="en-CA"/>
        </w:rPr>
      </w:pPr>
      <w:r w:rsidRPr="000173C3">
        <w:rPr>
          <w:b/>
          <w:lang w:val="en-CA"/>
        </w:rPr>
        <w:t>Cultural resources</w:t>
      </w:r>
      <w:r w:rsidRPr="000173C3">
        <w:rPr>
          <w:bCs/>
          <w:lang w:val="en-CA"/>
        </w:rPr>
        <w:t>:</w:t>
      </w:r>
    </w:p>
    <w:p w14:paraId="77CA90FA" w14:textId="77777777" w:rsidR="00B27E49" w:rsidRPr="000173C3" w:rsidRDefault="00B27E49" w:rsidP="00401A3D">
      <w:pPr>
        <w:pStyle w:val="ListParagraph"/>
        <w:ind w:left="360" w:firstLine="720"/>
        <w:rPr>
          <w:lang w:val="en-CA"/>
        </w:rPr>
      </w:pPr>
      <w:r w:rsidRPr="000173C3">
        <w:rPr>
          <w:lang w:val="en-CA"/>
        </w:rPr>
        <w:t>Select Yes or No.</w:t>
      </w:r>
    </w:p>
    <w:p w14:paraId="3128B963" w14:textId="77777777" w:rsidR="00B27E49" w:rsidRPr="000173C3" w:rsidRDefault="00B27E49" w:rsidP="00401A3D">
      <w:pPr>
        <w:pStyle w:val="ListParagraph"/>
        <w:ind w:left="1080"/>
        <w:rPr>
          <w:b/>
          <w:lang w:val="en-CA"/>
        </w:rPr>
      </w:pPr>
    </w:p>
    <w:p w14:paraId="025CDA78" w14:textId="77777777" w:rsidR="00B27E49" w:rsidRPr="000173C3" w:rsidRDefault="00000000" w:rsidP="00401A3D">
      <w:pPr>
        <w:pStyle w:val="ListParagraph"/>
        <w:ind w:left="360" w:firstLine="720"/>
        <w:rPr>
          <w:lang w:val="en-CA"/>
        </w:rPr>
      </w:pPr>
      <w:sdt>
        <w:sdtPr>
          <w:rPr>
            <w:rFonts w:ascii="MS Gothic" w:eastAsia="MS Gothic" w:hAnsi="MS Gothic"/>
            <w:lang w:val="en-CA"/>
          </w:rPr>
          <w:id w:val="1627197238"/>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YES</w:t>
      </w:r>
      <w:r w:rsidR="00B27E49" w:rsidRPr="000173C3">
        <w:rPr>
          <w:lang w:val="en-CA"/>
        </w:rPr>
        <w:tab/>
        <w:t xml:space="preserve"> </w:t>
      </w:r>
      <w:sdt>
        <w:sdtPr>
          <w:rPr>
            <w:rFonts w:ascii="MS Gothic" w:eastAsia="MS Gothic" w:hAnsi="MS Gothic"/>
            <w:lang w:val="en-CA"/>
          </w:rPr>
          <w:id w:val="-532115817"/>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NO </w:t>
      </w:r>
    </w:p>
    <w:p w14:paraId="3F35D65B" w14:textId="77777777" w:rsidR="00B27E49" w:rsidRPr="000173C3" w:rsidRDefault="00B27E49" w:rsidP="00401A3D">
      <w:pPr>
        <w:pStyle w:val="ListParagraph"/>
        <w:ind w:left="360" w:firstLine="720"/>
        <w:rPr>
          <w:lang w:val="en-CA"/>
        </w:rPr>
      </w:pPr>
    </w:p>
    <w:p w14:paraId="0F6D33B6" w14:textId="3FFE1EB4" w:rsidR="00B27E49" w:rsidRPr="000173C3" w:rsidRDefault="00B27E49" w:rsidP="00401A3D">
      <w:pPr>
        <w:pStyle w:val="ListParagraph"/>
        <w:ind w:left="1080"/>
        <w:rPr>
          <w:lang w:val="en-CA"/>
        </w:rPr>
      </w:pPr>
      <w:r w:rsidRPr="000173C3">
        <w:rPr>
          <w:lang w:val="en-CA"/>
        </w:rPr>
        <w:t xml:space="preserve">If yes, describe the nature and extent of any </w:t>
      </w:r>
      <w:r w:rsidR="002B6E7E" w:rsidRPr="000173C3">
        <w:rPr>
          <w:lang w:val="en-CA"/>
        </w:rPr>
        <w:t>disturbance</w:t>
      </w:r>
      <w:r w:rsidRPr="000173C3">
        <w:rPr>
          <w:lang w:val="en-CA"/>
        </w:rPr>
        <w:t xml:space="preserve"> or </w:t>
      </w:r>
      <w:r w:rsidR="008019B4" w:rsidRPr="000173C3">
        <w:rPr>
          <w:lang w:val="en-CA"/>
        </w:rPr>
        <w:t>impact</w:t>
      </w:r>
      <w:r w:rsidR="002B6E7E" w:rsidRPr="000173C3">
        <w:rPr>
          <w:lang w:val="en-CA"/>
        </w:rPr>
        <w:t xml:space="preserve"> </w:t>
      </w:r>
      <w:r w:rsidRPr="000173C3">
        <w:rPr>
          <w:lang w:val="en-CA"/>
        </w:rPr>
        <w:t xml:space="preserve">and how you plan to mitigate them. Enter your response </w:t>
      </w:r>
      <w:r w:rsidR="00444DC0" w:rsidRPr="000173C3">
        <w:rPr>
          <w:lang w:val="en-CA"/>
        </w:rPr>
        <w:t>here</w:t>
      </w:r>
      <w:r w:rsidRPr="000173C3">
        <w:rPr>
          <w:lang w:val="en-CA"/>
        </w:rPr>
        <w:t>.</w:t>
      </w:r>
    </w:p>
    <w:p w14:paraId="6B657EA4" w14:textId="77777777" w:rsidR="00B27E49" w:rsidRPr="000173C3" w:rsidRDefault="00B27E49" w:rsidP="00401A3D">
      <w:pPr>
        <w:pStyle w:val="ListParagraph"/>
        <w:ind w:left="1080"/>
        <w:rPr>
          <w:b/>
          <w:lang w:val="en-CA"/>
        </w:rPr>
      </w:pPr>
    </w:p>
    <w:p w14:paraId="2FB85C41" w14:textId="77777777" w:rsidR="00B27E49" w:rsidRPr="000173C3" w:rsidRDefault="00B27E49" w:rsidP="00401A3D">
      <w:pPr>
        <w:pStyle w:val="ListParagraph"/>
        <w:ind w:left="360"/>
        <w:rPr>
          <w:b/>
          <w:highlight w:val="yellow"/>
          <w:lang w:val="en-CA"/>
        </w:rPr>
      </w:pPr>
    </w:p>
    <w:p w14:paraId="4EB7FB0F" w14:textId="77777777" w:rsidR="00B27E49" w:rsidRPr="000173C3" w:rsidRDefault="00B27E49" w:rsidP="00401A3D">
      <w:pPr>
        <w:pStyle w:val="ListParagraph"/>
        <w:numPr>
          <w:ilvl w:val="1"/>
          <w:numId w:val="11"/>
        </w:numPr>
        <w:ind w:left="1080"/>
        <w:rPr>
          <w:lang w:val="en-CA"/>
        </w:rPr>
      </w:pPr>
      <w:r w:rsidRPr="000173C3">
        <w:rPr>
          <w:b/>
          <w:lang w:val="en-CA"/>
        </w:rPr>
        <w:t>The visiting public</w:t>
      </w:r>
      <w:r w:rsidRPr="000173C3">
        <w:rPr>
          <w:lang w:val="en-CA"/>
        </w:rPr>
        <w:t xml:space="preserve">: </w:t>
      </w:r>
    </w:p>
    <w:p w14:paraId="0327594D" w14:textId="77777777" w:rsidR="00B27E49" w:rsidRPr="000173C3" w:rsidRDefault="00B27E49" w:rsidP="00401A3D">
      <w:pPr>
        <w:pStyle w:val="ListParagraph"/>
        <w:ind w:left="1080"/>
        <w:rPr>
          <w:lang w:val="en-CA"/>
        </w:rPr>
      </w:pPr>
      <w:r w:rsidRPr="000173C3">
        <w:rPr>
          <w:lang w:val="en-CA"/>
        </w:rPr>
        <w:t>Select Yes or No.</w:t>
      </w:r>
    </w:p>
    <w:p w14:paraId="17999333" w14:textId="77777777" w:rsidR="00B27E49" w:rsidRPr="000173C3" w:rsidRDefault="00B27E49" w:rsidP="00401A3D">
      <w:pPr>
        <w:pStyle w:val="ListParagraph"/>
        <w:ind w:left="1080"/>
        <w:rPr>
          <w:lang w:val="en-CA"/>
        </w:rPr>
      </w:pPr>
    </w:p>
    <w:p w14:paraId="79B0D628" w14:textId="77777777" w:rsidR="00B27E49" w:rsidRPr="000173C3" w:rsidRDefault="00000000" w:rsidP="00401A3D">
      <w:pPr>
        <w:pStyle w:val="ListParagraph"/>
        <w:ind w:left="1080"/>
        <w:rPr>
          <w:lang w:val="en-CA"/>
        </w:rPr>
      </w:pPr>
      <w:sdt>
        <w:sdtPr>
          <w:rPr>
            <w:rFonts w:ascii="MS Gothic" w:eastAsia="MS Gothic" w:hAnsi="MS Gothic"/>
            <w:lang w:val="en-CA"/>
          </w:rPr>
          <w:id w:val="1820911761"/>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YES</w:t>
      </w:r>
      <w:r w:rsidR="00B27E49" w:rsidRPr="000173C3">
        <w:rPr>
          <w:lang w:val="en-CA"/>
        </w:rPr>
        <w:tab/>
        <w:t xml:space="preserve"> </w:t>
      </w:r>
      <w:sdt>
        <w:sdtPr>
          <w:rPr>
            <w:rFonts w:ascii="MS Gothic" w:eastAsia="MS Gothic" w:hAnsi="MS Gothic"/>
            <w:lang w:val="en-CA"/>
          </w:rPr>
          <w:id w:val="2017805062"/>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NO </w:t>
      </w:r>
    </w:p>
    <w:p w14:paraId="1014AA14" w14:textId="77777777" w:rsidR="00B27E49" w:rsidRPr="000173C3" w:rsidRDefault="00B27E49" w:rsidP="00401A3D">
      <w:pPr>
        <w:pStyle w:val="ListParagraph"/>
        <w:ind w:left="1080"/>
        <w:rPr>
          <w:lang w:val="en-CA"/>
        </w:rPr>
      </w:pPr>
    </w:p>
    <w:p w14:paraId="03CD8A53" w14:textId="269ED039" w:rsidR="00B27E49" w:rsidRPr="000173C3" w:rsidRDefault="00B27E49" w:rsidP="00401A3D">
      <w:pPr>
        <w:pStyle w:val="ListParagraph"/>
        <w:ind w:left="1080"/>
        <w:rPr>
          <w:lang w:val="en-CA"/>
        </w:rPr>
      </w:pPr>
      <w:r w:rsidRPr="000173C3">
        <w:rPr>
          <w:lang w:val="en-CA"/>
        </w:rPr>
        <w:t xml:space="preserve">If yes, describe the nature and extent of any </w:t>
      </w:r>
      <w:r w:rsidR="002B6E7E" w:rsidRPr="000173C3">
        <w:rPr>
          <w:lang w:val="en-CA"/>
        </w:rPr>
        <w:t>disturbance</w:t>
      </w:r>
      <w:r w:rsidRPr="000173C3">
        <w:rPr>
          <w:lang w:val="en-CA"/>
        </w:rPr>
        <w:t xml:space="preserve"> or </w:t>
      </w:r>
      <w:r w:rsidR="008019B4" w:rsidRPr="000173C3">
        <w:rPr>
          <w:lang w:val="en-CA"/>
        </w:rPr>
        <w:t>impact</w:t>
      </w:r>
      <w:r w:rsidRPr="000173C3">
        <w:rPr>
          <w:lang w:val="en-CA"/>
        </w:rPr>
        <w:t xml:space="preserve"> and how you plan to mitigate them. Enter your response </w:t>
      </w:r>
      <w:r w:rsidR="00444DC0" w:rsidRPr="000173C3">
        <w:rPr>
          <w:lang w:val="en-CA"/>
        </w:rPr>
        <w:t>here</w:t>
      </w:r>
      <w:r w:rsidRPr="000173C3">
        <w:rPr>
          <w:lang w:val="en-CA"/>
        </w:rPr>
        <w:t>.</w:t>
      </w:r>
    </w:p>
    <w:p w14:paraId="7F404972" w14:textId="77777777" w:rsidR="00B27E49" w:rsidRPr="000173C3" w:rsidRDefault="00B27E49" w:rsidP="00401A3D">
      <w:pPr>
        <w:rPr>
          <w:lang w:val="en-CA"/>
        </w:rPr>
      </w:pPr>
    </w:p>
    <w:p w14:paraId="604E9C90" w14:textId="20383566" w:rsidR="00B27E49" w:rsidRPr="000173C3" w:rsidRDefault="00B27E49" w:rsidP="00401A3D">
      <w:pPr>
        <w:pStyle w:val="ListParagraph"/>
        <w:numPr>
          <w:ilvl w:val="1"/>
          <w:numId w:val="11"/>
        </w:numPr>
        <w:ind w:left="1080"/>
        <w:rPr>
          <w:lang w:val="en-CA"/>
        </w:rPr>
      </w:pPr>
      <w:r w:rsidRPr="000173C3">
        <w:rPr>
          <w:b/>
          <w:lang w:val="en-CA"/>
        </w:rPr>
        <w:t xml:space="preserve">Heritage </w:t>
      </w:r>
      <w:r w:rsidR="00BC3FEE" w:rsidRPr="000173C3">
        <w:rPr>
          <w:b/>
          <w:lang w:val="en-CA"/>
        </w:rPr>
        <w:t>a</w:t>
      </w:r>
      <w:r w:rsidR="002B6E7E" w:rsidRPr="000173C3">
        <w:rPr>
          <w:b/>
          <w:lang w:val="en-CA"/>
        </w:rPr>
        <w:t>rea</w:t>
      </w:r>
      <w:r w:rsidRPr="000173C3">
        <w:rPr>
          <w:b/>
          <w:lang w:val="en-CA"/>
        </w:rPr>
        <w:t xml:space="preserve"> residents</w:t>
      </w:r>
      <w:r w:rsidR="00D34043" w:rsidRPr="000173C3">
        <w:rPr>
          <w:b/>
          <w:lang w:val="en-CA"/>
        </w:rPr>
        <w:t xml:space="preserve"> or community members adjacent </w:t>
      </w:r>
      <w:r w:rsidR="00BC3FEE" w:rsidRPr="000173C3">
        <w:rPr>
          <w:b/>
          <w:lang w:val="en-CA"/>
        </w:rPr>
        <w:t>to heritage a</w:t>
      </w:r>
      <w:r w:rsidR="00D34043" w:rsidRPr="000173C3">
        <w:rPr>
          <w:b/>
          <w:lang w:val="en-CA"/>
        </w:rPr>
        <w:t>rea</w:t>
      </w:r>
      <w:r w:rsidRPr="000173C3">
        <w:rPr>
          <w:lang w:val="en-CA"/>
        </w:rPr>
        <w:t>:</w:t>
      </w:r>
    </w:p>
    <w:p w14:paraId="42D92DC8" w14:textId="77777777" w:rsidR="00B27E49" w:rsidRPr="000173C3" w:rsidRDefault="00B27E49" w:rsidP="00401A3D">
      <w:pPr>
        <w:pStyle w:val="ListParagraph"/>
        <w:ind w:left="1080"/>
        <w:rPr>
          <w:lang w:val="en-CA"/>
        </w:rPr>
      </w:pPr>
      <w:r w:rsidRPr="000173C3">
        <w:rPr>
          <w:lang w:val="en-CA"/>
        </w:rPr>
        <w:t>Select Yes or No.</w:t>
      </w:r>
    </w:p>
    <w:p w14:paraId="20BE39F5" w14:textId="77777777" w:rsidR="00B27E49" w:rsidRPr="000173C3" w:rsidRDefault="00B27E49" w:rsidP="00401A3D">
      <w:pPr>
        <w:pStyle w:val="ListParagraph"/>
        <w:ind w:left="1080"/>
        <w:rPr>
          <w:lang w:val="en-CA"/>
        </w:rPr>
      </w:pPr>
    </w:p>
    <w:p w14:paraId="3CC23FD9" w14:textId="77777777" w:rsidR="00B27E49" w:rsidRPr="000173C3" w:rsidRDefault="00000000" w:rsidP="00401A3D">
      <w:pPr>
        <w:pStyle w:val="ListParagraph"/>
        <w:ind w:left="1080"/>
        <w:rPr>
          <w:lang w:val="en-CA"/>
        </w:rPr>
      </w:pPr>
      <w:sdt>
        <w:sdtPr>
          <w:rPr>
            <w:rFonts w:ascii="MS Gothic" w:eastAsia="MS Gothic" w:hAnsi="MS Gothic"/>
            <w:lang w:val="en-CA"/>
          </w:rPr>
          <w:id w:val="-631403639"/>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YES</w:t>
      </w:r>
      <w:r w:rsidR="00B27E49" w:rsidRPr="000173C3">
        <w:rPr>
          <w:lang w:val="en-CA"/>
        </w:rPr>
        <w:tab/>
        <w:t xml:space="preserve"> </w:t>
      </w:r>
      <w:sdt>
        <w:sdtPr>
          <w:rPr>
            <w:rFonts w:ascii="MS Gothic" w:eastAsia="MS Gothic" w:hAnsi="MS Gothic"/>
            <w:lang w:val="en-CA"/>
          </w:rPr>
          <w:id w:val="1750540555"/>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 xml:space="preserve"> NO </w:t>
      </w:r>
    </w:p>
    <w:p w14:paraId="03184B7E" w14:textId="77777777" w:rsidR="00B27E49" w:rsidRPr="000173C3" w:rsidRDefault="00B27E49" w:rsidP="00401A3D">
      <w:pPr>
        <w:pStyle w:val="ListParagraph"/>
        <w:ind w:left="1080"/>
        <w:rPr>
          <w:lang w:val="en-CA"/>
        </w:rPr>
      </w:pPr>
    </w:p>
    <w:p w14:paraId="5614C437" w14:textId="22351852" w:rsidR="00B27E49" w:rsidRPr="000173C3" w:rsidRDefault="00B27E49" w:rsidP="00401A3D">
      <w:pPr>
        <w:pStyle w:val="ListParagraph"/>
        <w:ind w:left="1080"/>
        <w:rPr>
          <w:lang w:val="en-CA"/>
        </w:rPr>
      </w:pPr>
      <w:r w:rsidRPr="000173C3">
        <w:rPr>
          <w:lang w:val="en-CA"/>
        </w:rPr>
        <w:t xml:space="preserve">If yes, describe the nature and extent of any </w:t>
      </w:r>
      <w:r w:rsidR="002B6E7E" w:rsidRPr="000173C3">
        <w:rPr>
          <w:lang w:val="en-CA"/>
        </w:rPr>
        <w:t>disturbance</w:t>
      </w:r>
      <w:r w:rsidRPr="000173C3">
        <w:rPr>
          <w:lang w:val="en-CA"/>
        </w:rPr>
        <w:t xml:space="preserve"> or </w:t>
      </w:r>
      <w:r w:rsidR="008019B4" w:rsidRPr="000173C3">
        <w:rPr>
          <w:lang w:val="en-CA"/>
        </w:rPr>
        <w:t>impact</w:t>
      </w:r>
      <w:r w:rsidRPr="000173C3">
        <w:rPr>
          <w:lang w:val="en-CA"/>
        </w:rPr>
        <w:t xml:space="preserve"> and how you plan to mitigate them. Enter your response </w:t>
      </w:r>
      <w:r w:rsidR="00444DC0" w:rsidRPr="000173C3">
        <w:rPr>
          <w:lang w:val="en-CA"/>
        </w:rPr>
        <w:t>here</w:t>
      </w:r>
      <w:r w:rsidRPr="000173C3">
        <w:rPr>
          <w:lang w:val="en-CA"/>
        </w:rPr>
        <w:t>.</w:t>
      </w:r>
    </w:p>
    <w:p w14:paraId="2EAEA428" w14:textId="48E1740A" w:rsidR="00B27E49" w:rsidRPr="000173C3" w:rsidRDefault="00B27E49" w:rsidP="00C544DF">
      <w:pPr>
        <w:rPr>
          <w:lang w:val="en-CA"/>
        </w:rPr>
      </w:pPr>
    </w:p>
    <w:p w14:paraId="3F1946AF" w14:textId="77777777" w:rsidR="00B27E49" w:rsidRPr="000173C3" w:rsidRDefault="00B27E49" w:rsidP="00B27E49">
      <w:pPr>
        <w:rPr>
          <w:lang w:val="en-CA"/>
        </w:rPr>
      </w:pPr>
    </w:p>
    <w:p w14:paraId="47B96F81" w14:textId="77777777" w:rsidR="00B27E49" w:rsidRPr="000173C3" w:rsidRDefault="00B27E49" w:rsidP="00B27E49">
      <w:pPr>
        <w:pStyle w:val="ListParagraph"/>
        <w:numPr>
          <w:ilvl w:val="0"/>
          <w:numId w:val="11"/>
        </w:numPr>
        <w:rPr>
          <w:lang w:val="en-CA"/>
        </w:rPr>
      </w:pPr>
      <w:r w:rsidRPr="000173C3">
        <w:rPr>
          <w:b/>
          <w:lang w:val="en-CA"/>
        </w:rPr>
        <w:t>Site security and protection measures</w:t>
      </w:r>
      <w:r w:rsidRPr="000173C3">
        <w:rPr>
          <w:lang w:val="en-CA"/>
        </w:rPr>
        <w:t>:</w:t>
      </w:r>
    </w:p>
    <w:p w14:paraId="2FF79017" w14:textId="78C1E23E" w:rsidR="00B27E49" w:rsidRPr="000173C3" w:rsidRDefault="00B27E49" w:rsidP="00B27E49">
      <w:pPr>
        <w:pStyle w:val="ListParagraph"/>
        <w:ind w:left="360"/>
        <w:rPr>
          <w:lang w:val="en-CA"/>
        </w:rPr>
      </w:pPr>
      <w:r w:rsidRPr="000173C3">
        <w:rPr>
          <w:lang w:val="en-CA"/>
        </w:rPr>
        <w:t xml:space="preserve">Outline how the site will be made secure while conducting fieldwork during both on and off-work hours. Note that all permit holders are required to adhere to the </w:t>
      </w:r>
      <w:hyperlink r:id="rId12" w:history="1">
        <w:r w:rsidRPr="000173C3">
          <w:rPr>
            <w:rStyle w:val="Hyperlink"/>
            <w:lang w:val="en-CA"/>
          </w:rPr>
          <w:t>Canada Labour Code – Part II Occupational Health and Safety</w:t>
        </w:r>
      </w:hyperlink>
      <w:r w:rsidRPr="000173C3">
        <w:rPr>
          <w:lang w:val="en-CA"/>
        </w:rPr>
        <w:t xml:space="preserve">. For Parks Canada </w:t>
      </w:r>
      <w:r w:rsidRPr="000173C3">
        <w:rPr>
          <w:lang w:val="en-CA"/>
        </w:rPr>
        <w:lastRenderedPageBreak/>
        <w:t xml:space="preserve">employees, contractors, students and volunteers, the Parks Canada Agency Occupational Health and Safety Policy also applies. </w:t>
      </w:r>
    </w:p>
    <w:p w14:paraId="475F8F3B" w14:textId="77777777" w:rsidR="00B27E49" w:rsidRPr="000173C3" w:rsidRDefault="00B27E49" w:rsidP="00B27E49">
      <w:pPr>
        <w:pStyle w:val="ListParagraph"/>
        <w:ind w:left="360"/>
        <w:rPr>
          <w:lang w:val="en-CA"/>
        </w:rPr>
      </w:pPr>
    </w:p>
    <w:p w14:paraId="3806B236" w14:textId="116B9FC2"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73EF8B0B" w14:textId="77777777" w:rsidR="00B27E49" w:rsidRPr="000173C3" w:rsidRDefault="00B27E49" w:rsidP="00B27E49">
      <w:pPr>
        <w:pStyle w:val="ListParagraph"/>
        <w:ind w:left="360"/>
        <w:rPr>
          <w:lang w:val="en-CA"/>
        </w:rPr>
      </w:pPr>
    </w:p>
    <w:p w14:paraId="47B6257F" w14:textId="77777777" w:rsidR="00B27E49" w:rsidRPr="000173C3" w:rsidRDefault="00B27E49" w:rsidP="00B27E49">
      <w:pPr>
        <w:rPr>
          <w:lang w:val="en-CA"/>
        </w:rPr>
      </w:pPr>
    </w:p>
    <w:p w14:paraId="31C966C2" w14:textId="77777777" w:rsidR="00B27E49" w:rsidRPr="000173C3" w:rsidRDefault="00B27E49" w:rsidP="00B27E49">
      <w:pPr>
        <w:pStyle w:val="ListParagraph"/>
        <w:numPr>
          <w:ilvl w:val="0"/>
          <w:numId w:val="11"/>
        </w:numPr>
        <w:rPr>
          <w:lang w:val="en-CA"/>
        </w:rPr>
      </w:pPr>
      <w:r w:rsidRPr="000173C3">
        <w:rPr>
          <w:b/>
          <w:lang w:val="en-CA"/>
        </w:rPr>
        <w:t>Health and safety</w:t>
      </w:r>
      <w:r w:rsidRPr="000173C3">
        <w:rPr>
          <w:lang w:val="en-CA"/>
        </w:rPr>
        <w:t>:</w:t>
      </w:r>
    </w:p>
    <w:p w14:paraId="1677F05A" w14:textId="53CDE56E" w:rsidR="00B27E49" w:rsidRPr="000173C3" w:rsidRDefault="00B27E49" w:rsidP="00B27E49">
      <w:pPr>
        <w:pStyle w:val="ListParagraph"/>
        <w:ind w:left="360"/>
        <w:rPr>
          <w:lang w:val="en-CA"/>
        </w:rPr>
      </w:pPr>
      <w:r w:rsidRPr="000173C3">
        <w:rPr>
          <w:lang w:val="en-CA"/>
        </w:rPr>
        <w:t xml:space="preserve">Identify and describe how health and safety issues and concerns affecting researchers, Parks Canada personnel and the public will be addressed and mitigated while conducting fieldwork for the proposed project. Note that all researchers are required to adhere to the </w:t>
      </w:r>
      <w:hyperlink r:id="rId13" w:history="1">
        <w:r w:rsidRPr="000173C3">
          <w:rPr>
            <w:rStyle w:val="Hyperlink"/>
            <w:lang w:val="en-CA"/>
          </w:rPr>
          <w:t>Canada Labour Code – Part II Occupational Health and Safety</w:t>
        </w:r>
      </w:hyperlink>
      <w:r w:rsidR="008019B4" w:rsidRPr="000173C3">
        <w:rPr>
          <w:lang w:val="en-CA"/>
        </w:rPr>
        <w:t>, or other recognized standard, where applicable</w:t>
      </w:r>
      <w:r w:rsidRPr="000173C3">
        <w:rPr>
          <w:lang w:val="en-CA"/>
        </w:rPr>
        <w:t xml:space="preserve">. For Parks Canada employees, contractors, students and volunteers, the Parks Canada Agency Occupational Health and Safety Policy also applies. </w:t>
      </w:r>
    </w:p>
    <w:p w14:paraId="124C784D" w14:textId="77777777" w:rsidR="00B27E49" w:rsidRPr="000173C3" w:rsidRDefault="00B27E49" w:rsidP="00B27E49">
      <w:pPr>
        <w:pStyle w:val="ListParagraph"/>
        <w:ind w:left="360"/>
        <w:rPr>
          <w:lang w:val="en-CA"/>
        </w:rPr>
      </w:pPr>
    </w:p>
    <w:p w14:paraId="1AAFE004" w14:textId="40573D4F"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00C7D604" w14:textId="4A141249" w:rsidR="00B27E49" w:rsidRPr="000173C3" w:rsidRDefault="00B27E49" w:rsidP="00B27E49">
      <w:pPr>
        <w:pStyle w:val="ListParagraph"/>
        <w:ind w:left="360"/>
        <w:rPr>
          <w:lang w:val="en-CA"/>
        </w:rPr>
      </w:pPr>
    </w:p>
    <w:p w14:paraId="7F0E5BEC" w14:textId="77777777" w:rsidR="00B27E49" w:rsidRPr="000173C3" w:rsidRDefault="00B27E49" w:rsidP="00B27E49">
      <w:pPr>
        <w:pStyle w:val="ListParagraph"/>
        <w:ind w:left="360"/>
        <w:rPr>
          <w:lang w:val="en-CA"/>
        </w:rPr>
      </w:pPr>
    </w:p>
    <w:p w14:paraId="6831BC36" w14:textId="77777777" w:rsidR="00B27E49" w:rsidRPr="000173C3" w:rsidRDefault="00B27E49" w:rsidP="00B27E49">
      <w:pPr>
        <w:pStyle w:val="ListParagraph"/>
        <w:ind w:left="360"/>
        <w:rPr>
          <w:lang w:val="en-CA"/>
        </w:rPr>
      </w:pPr>
    </w:p>
    <w:p w14:paraId="420C7DF9" w14:textId="77777777" w:rsidR="00B27E49" w:rsidRPr="000173C3" w:rsidRDefault="00B27E49" w:rsidP="00B27E49">
      <w:pPr>
        <w:pStyle w:val="ListParagraph"/>
        <w:numPr>
          <w:ilvl w:val="0"/>
          <w:numId w:val="11"/>
        </w:numPr>
        <w:rPr>
          <w:lang w:val="en-CA"/>
        </w:rPr>
      </w:pPr>
      <w:r w:rsidRPr="000173C3">
        <w:rPr>
          <w:b/>
          <w:lang w:val="en-CA"/>
        </w:rPr>
        <w:t>Digital data and information</w:t>
      </w:r>
      <w:r w:rsidRPr="000173C3">
        <w:rPr>
          <w:bCs/>
          <w:lang w:val="en-CA"/>
        </w:rPr>
        <w:t>:</w:t>
      </w:r>
    </w:p>
    <w:p w14:paraId="74499863" w14:textId="1A258209" w:rsidR="00B27E49" w:rsidRPr="000173C3" w:rsidRDefault="00B27E49" w:rsidP="00B27E49">
      <w:pPr>
        <w:pStyle w:val="ListParagraph"/>
        <w:ind w:left="360"/>
        <w:rPr>
          <w:lang w:val="en-CA"/>
        </w:rPr>
      </w:pPr>
      <w:r w:rsidRPr="000173C3">
        <w:rPr>
          <w:lang w:val="en-CA"/>
        </w:rPr>
        <w:t xml:space="preserve">List all data and information expected to be generated from the proposed project. These may include, but are not limited to, data files, format types, analyses, digital maps and sketches, field notes, digital photographs, among others. Parks Canada </w:t>
      </w:r>
      <w:r w:rsidR="00DE55D7" w:rsidRPr="000173C3">
        <w:rPr>
          <w:lang w:val="en-CA"/>
        </w:rPr>
        <w:t>may require copies of data generated from permitted projects. In these cases, applicants should discuss any requirements with the Research Coordinator. A</w:t>
      </w:r>
      <w:r w:rsidRPr="000173C3">
        <w:rPr>
          <w:lang w:val="en-CA"/>
        </w:rPr>
        <w:t>ny</w:t>
      </w:r>
      <w:r w:rsidR="008019B4" w:rsidRPr="000173C3">
        <w:rPr>
          <w:lang w:val="en-CA"/>
        </w:rPr>
        <w:t xml:space="preserve"> </w:t>
      </w:r>
      <w:r w:rsidR="00414497" w:rsidRPr="000173C3">
        <w:rPr>
          <w:lang w:val="en-CA"/>
        </w:rPr>
        <w:t>data files</w:t>
      </w:r>
      <w:r w:rsidR="00DE55D7" w:rsidRPr="000173C3">
        <w:rPr>
          <w:lang w:val="en-CA"/>
        </w:rPr>
        <w:t xml:space="preserve"> </w:t>
      </w:r>
      <w:r w:rsidR="00414497" w:rsidRPr="000173C3">
        <w:rPr>
          <w:lang w:val="en-CA"/>
        </w:rPr>
        <w:t xml:space="preserve">shared </w:t>
      </w:r>
      <w:r w:rsidR="00DE55D7" w:rsidRPr="000173C3">
        <w:rPr>
          <w:lang w:val="en-CA"/>
        </w:rPr>
        <w:t xml:space="preserve">with Parks Canada are </w:t>
      </w:r>
      <w:r w:rsidRPr="000173C3">
        <w:rPr>
          <w:lang w:val="en-CA"/>
        </w:rPr>
        <w:t xml:space="preserve">to be </w:t>
      </w:r>
      <w:r w:rsidR="00414497" w:rsidRPr="000173C3">
        <w:rPr>
          <w:lang w:val="en-CA"/>
        </w:rPr>
        <w:t>accompanied by industry standard meta</w:t>
      </w:r>
      <w:r w:rsidRPr="000173C3">
        <w:rPr>
          <w:lang w:val="en-CA"/>
        </w:rPr>
        <w:t>data</w:t>
      </w:r>
      <w:r w:rsidR="00414497" w:rsidRPr="000173C3">
        <w:rPr>
          <w:lang w:val="en-CA"/>
        </w:rPr>
        <w:t xml:space="preserve"> including a data</w:t>
      </w:r>
      <w:r w:rsidRPr="000173C3">
        <w:rPr>
          <w:lang w:val="en-CA"/>
        </w:rPr>
        <w:t xml:space="preserve"> dictionary.</w:t>
      </w:r>
      <w:r w:rsidR="008019B4" w:rsidRPr="000173C3">
        <w:rPr>
          <w:lang w:val="en-CA"/>
        </w:rPr>
        <w:t xml:space="preserve"> </w:t>
      </w:r>
    </w:p>
    <w:p w14:paraId="4668137D" w14:textId="77777777" w:rsidR="00B27E49" w:rsidRPr="000173C3" w:rsidRDefault="00B27E49" w:rsidP="00B27E49">
      <w:pPr>
        <w:pStyle w:val="ListParagraph"/>
        <w:ind w:left="360"/>
        <w:rPr>
          <w:lang w:val="en-CA"/>
        </w:rPr>
      </w:pPr>
    </w:p>
    <w:p w14:paraId="21C07043" w14:textId="27E4EB98"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6E9F899D" w14:textId="77777777" w:rsidR="00B27E49" w:rsidRPr="000173C3" w:rsidRDefault="00B27E49" w:rsidP="00B27E49">
      <w:pPr>
        <w:rPr>
          <w:lang w:val="en-CA"/>
        </w:rPr>
      </w:pPr>
    </w:p>
    <w:p w14:paraId="796F2C9D" w14:textId="77777777" w:rsidR="00B27E49" w:rsidRPr="000173C3" w:rsidRDefault="00B27E49" w:rsidP="00B27E49">
      <w:pPr>
        <w:pStyle w:val="ListParagraph"/>
        <w:numPr>
          <w:ilvl w:val="0"/>
          <w:numId w:val="11"/>
        </w:numPr>
        <w:rPr>
          <w:lang w:val="en-CA"/>
        </w:rPr>
      </w:pPr>
      <w:r w:rsidRPr="000173C3">
        <w:rPr>
          <w:b/>
          <w:lang w:val="en-CA"/>
        </w:rPr>
        <w:t>Other products</w:t>
      </w:r>
      <w:r w:rsidRPr="000173C3">
        <w:rPr>
          <w:lang w:val="en-CA"/>
        </w:rPr>
        <w:t>:</w:t>
      </w:r>
    </w:p>
    <w:p w14:paraId="390F887C" w14:textId="0CE9158E" w:rsidR="00B27E49" w:rsidRPr="000173C3" w:rsidRDefault="00B27E49" w:rsidP="00B27E49">
      <w:pPr>
        <w:pStyle w:val="ListParagraph"/>
        <w:ind w:left="360"/>
        <w:rPr>
          <w:lang w:val="en-CA"/>
        </w:rPr>
      </w:pPr>
      <w:r w:rsidRPr="000173C3">
        <w:rPr>
          <w:lang w:val="en-CA"/>
        </w:rPr>
        <w:t>List all other products and analyses expected to be generated from the proposed project including, but not limited to, card files, maps, sketches, field notes, photographs, photo analysis, artifact collections, samples, among others</w:t>
      </w:r>
      <w:r w:rsidR="00AA7D0A" w:rsidRPr="000173C3">
        <w:rPr>
          <w:lang w:val="en-CA"/>
        </w:rPr>
        <w:t>.</w:t>
      </w:r>
      <w:r w:rsidRPr="000173C3">
        <w:rPr>
          <w:lang w:val="en-CA"/>
        </w:rPr>
        <w:t xml:space="preserve"> </w:t>
      </w:r>
    </w:p>
    <w:p w14:paraId="23F3C3DB" w14:textId="77777777" w:rsidR="00B27E49" w:rsidRPr="000173C3" w:rsidRDefault="00B27E49" w:rsidP="00B27E49">
      <w:pPr>
        <w:pStyle w:val="ListParagraph"/>
        <w:ind w:left="360"/>
        <w:rPr>
          <w:lang w:val="en-CA"/>
        </w:rPr>
      </w:pPr>
    </w:p>
    <w:p w14:paraId="59AD74FC" w14:textId="1E2E2B5A"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6E6DCBE0" w14:textId="77777777" w:rsidR="00B27E49" w:rsidRPr="000173C3" w:rsidRDefault="00B27E49" w:rsidP="00B27E49">
      <w:pPr>
        <w:pStyle w:val="ListParagraph"/>
        <w:ind w:left="360"/>
        <w:rPr>
          <w:lang w:val="en-CA"/>
        </w:rPr>
      </w:pPr>
    </w:p>
    <w:p w14:paraId="71C02EB7" w14:textId="77777777" w:rsidR="00B27E49" w:rsidRPr="000173C3" w:rsidRDefault="00B27E49" w:rsidP="00C544DF">
      <w:pPr>
        <w:rPr>
          <w:lang w:val="en-CA"/>
        </w:rPr>
      </w:pPr>
    </w:p>
    <w:p w14:paraId="03E64340" w14:textId="77777777" w:rsidR="00AA0F66" w:rsidRPr="000173C3" w:rsidRDefault="001E071F" w:rsidP="00E82E31">
      <w:pPr>
        <w:pStyle w:val="ListParagraph"/>
        <w:numPr>
          <w:ilvl w:val="0"/>
          <w:numId w:val="11"/>
        </w:numPr>
        <w:rPr>
          <w:lang w:val="en-CA"/>
        </w:rPr>
      </w:pPr>
      <w:r w:rsidRPr="000173C3">
        <w:rPr>
          <w:b/>
          <w:lang w:val="en-CA"/>
        </w:rPr>
        <w:t>Planned reports and publications</w:t>
      </w:r>
      <w:r w:rsidRPr="000173C3">
        <w:rPr>
          <w:lang w:val="en-CA"/>
        </w:rPr>
        <w:t>:</w:t>
      </w:r>
    </w:p>
    <w:p w14:paraId="33AE9FA1" w14:textId="77777777" w:rsidR="00AA0F66" w:rsidRPr="000173C3" w:rsidRDefault="001E071F" w:rsidP="00AA0F66">
      <w:pPr>
        <w:pStyle w:val="ListParagraph"/>
        <w:ind w:left="360"/>
        <w:rPr>
          <w:lang w:val="en-CA"/>
        </w:rPr>
      </w:pPr>
      <w:r w:rsidRPr="000173C3">
        <w:rPr>
          <w:lang w:val="en-CA"/>
        </w:rPr>
        <w:lastRenderedPageBreak/>
        <w:t xml:space="preserve">Describe any planned reports and publications resulting from the proposed project and their significance to the knowledge base </w:t>
      </w:r>
      <w:r w:rsidR="00AA0F66" w:rsidRPr="000173C3">
        <w:rPr>
          <w:lang w:val="en-CA"/>
        </w:rPr>
        <w:t>(or to the discipline of study).</w:t>
      </w:r>
    </w:p>
    <w:p w14:paraId="4D2EB1DD" w14:textId="77777777" w:rsidR="00AA0F66" w:rsidRPr="000173C3" w:rsidRDefault="00AA0F66" w:rsidP="00AA0F66">
      <w:pPr>
        <w:pStyle w:val="ListParagraph"/>
        <w:ind w:left="360"/>
        <w:rPr>
          <w:lang w:val="en-CA"/>
        </w:rPr>
      </w:pPr>
    </w:p>
    <w:p w14:paraId="136A44FA" w14:textId="70B3D9FD" w:rsidR="001859F0" w:rsidRPr="000173C3" w:rsidRDefault="001859F0" w:rsidP="00AA0F66">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w:t>
      </w:r>
    </w:p>
    <w:p w14:paraId="3073A7E4" w14:textId="3563528A" w:rsidR="00F26782" w:rsidRPr="000173C3" w:rsidRDefault="00F26782" w:rsidP="00AA0F66">
      <w:pPr>
        <w:pStyle w:val="ListParagraph"/>
        <w:ind w:left="360"/>
        <w:rPr>
          <w:lang w:val="en-CA"/>
        </w:rPr>
      </w:pPr>
    </w:p>
    <w:p w14:paraId="3E624EAD" w14:textId="77777777" w:rsidR="00F26782" w:rsidRPr="000173C3" w:rsidRDefault="00F26782" w:rsidP="00AA0F66">
      <w:pPr>
        <w:pStyle w:val="ListParagraph"/>
        <w:ind w:left="360"/>
        <w:rPr>
          <w:lang w:val="en-CA"/>
        </w:rPr>
      </w:pPr>
    </w:p>
    <w:p w14:paraId="1EB5168A" w14:textId="77777777" w:rsidR="00F26782" w:rsidRPr="000173C3" w:rsidRDefault="00F26782" w:rsidP="00F26782">
      <w:pPr>
        <w:pStyle w:val="ListParagraph"/>
        <w:numPr>
          <w:ilvl w:val="0"/>
          <w:numId w:val="11"/>
        </w:numPr>
        <w:rPr>
          <w:lang w:val="en-CA"/>
        </w:rPr>
      </w:pPr>
      <w:r w:rsidRPr="000173C3">
        <w:rPr>
          <w:b/>
          <w:lang w:val="en-CA"/>
        </w:rPr>
        <w:t>Public communications about the proposed project</w:t>
      </w:r>
      <w:r w:rsidRPr="000173C3">
        <w:rPr>
          <w:lang w:val="en-CA"/>
        </w:rPr>
        <w:t>:</w:t>
      </w:r>
    </w:p>
    <w:p w14:paraId="242E7A36" w14:textId="72C903FC" w:rsidR="00F26782" w:rsidRPr="000173C3" w:rsidRDefault="00F26782" w:rsidP="00F26782">
      <w:pPr>
        <w:pStyle w:val="ListParagraph"/>
        <w:ind w:left="360"/>
        <w:rPr>
          <w:lang w:val="en-CA"/>
        </w:rPr>
      </w:pPr>
      <w:r w:rsidRPr="000173C3">
        <w:rPr>
          <w:lang w:val="en-CA"/>
        </w:rPr>
        <w:t xml:space="preserve">Describe all planned public communications, including any presentations, </w:t>
      </w:r>
      <w:proofErr w:type="gramStart"/>
      <w:r w:rsidRPr="000173C3">
        <w:rPr>
          <w:lang w:val="en-CA"/>
        </w:rPr>
        <w:t>articles</w:t>
      </w:r>
      <w:proofErr w:type="gramEnd"/>
      <w:r w:rsidRPr="000173C3">
        <w:rPr>
          <w:lang w:val="en-CA"/>
        </w:rPr>
        <w:t xml:space="preserve"> or social media posts, among others, that aim to </w:t>
      </w:r>
      <w:r w:rsidR="00E71D99" w:rsidRPr="000173C3">
        <w:rPr>
          <w:lang w:val="en-CA"/>
        </w:rPr>
        <w:t>inform Heritage A</w:t>
      </w:r>
      <w:r w:rsidRPr="000173C3">
        <w:rPr>
          <w:lang w:val="en-CA"/>
        </w:rPr>
        <w:t>rea residents, local or Indigenous communities, or visitors about the project and its results.</w:t>
      </w:r>
    </w:p>
    <w:p w14:paraId="2613276F" w14:textId="77777777" w:rsidR="00F26782" w:rsidRPr="000173C3" w:rsidRDefault="00F26782" w:rsidP="00F26782">
      <w:pPr>
        <w:pStyle w:val="ListParagraph"/>
        <w:ind w:left="360"/>
        <w:rPr>
          <w:lang w:val="en-CA"/>
        </w:rPr>
      </w:pPr>
    </w:p>
    <w:p w14:paraId="47DCA18B" w14:textId="603F9432" w:rsidR="00F26782" w:rsidRPr="000173C3" w:rsidRDefault="00F26782" w:rsidP="00F26782">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89EE647" w14:textId="77777777" w:rsidR="00F26782" w:rsidRPr="000173C3" w:rsidRDefault="00F26782" w:rsidP="00C544DF">
      <w:pPr>
        <w:rPr>
          <w:lang w:val="en-CA"/>
        </w:rPr>
      </w:pPr>
    </w:p>
    <w:p w14:paraId="3A744936" w14:textId="0A72E53C" w:rsidR="00F26782" w:rsidRPr="000173C3" w:rsidRDefault="00F26782" w:rsidP="00F26782">
      <w:pPr>
        <w:pStyle w:val="ListParagraph"/>
        <w:numPr>
          <w:ilvl w:val="0"/>
          <w:numId w:val="11"/>
        </w:numPr>
        <w:rPr>
          <w:b/>
          <w:lang w:val="en-CA"/>
        </w:rPr>
      </w:pPr>
      <w:r w:rsidRPr="000173C3">
        <w:rPr>
          <w:b/>
          <w:lang w:val="en-CA"/>
        </w:rPr>
        <w:t>Assistance or support requested from Parks Canada</w:t>
      </w:r>
    </w:p>
    <w:p w14:paraId="1A296719" w14:textId="1B23FD2F" w:rsidR="00F26782" w:rsidRPr="000173C3" w:rsidRDefault="008B7491" w:rsidP="00F26782">
      <w:pPr>
        <w:pStyle w:val="ListParagraph"/>
        <w:ind w:left="360"/>
        <w:rPr>
          <w:lang w:val="en-CA"/>
        </w:rPr>
      </w:pPr>
      <w:r w:rsidRPr="000173C3">
        <w:rPr>
          <w:lang w:val="en-CA"/>
        </w:rPr>
        <w:t>Describe</w:t>
      </w:r>
      <w:r w:rsidR="00F26782" w:rsidRPr="000173C3">
        <w:rPr>
          <w:lang w:val="en-CA"/>
        </w:rPr>
        <w:t xml:space="preserve"> any assistance or support requested from Parks Canada to conduct the project. Applicants are encouraged t</w:t>
      </w:r>
      <w:r w:rsidR="00E71D99" w:rsidRPr="000173C3">
        <w:rPr>
          <w:lang w:val="en-CA"/>
        </w:rPr>
        <w:t>o discuss these needs with the Research C</w:t>
      </w:r>
      <w:r w:rsidR="00F26782" w:rsidRPr="000173C3">
        <w:rPr>
          <w:lang w:val="en-CA"/>
        </w:rPr>
        <w:t>oordinator prior to submitting their application.</w:t>
      </w:r>
    </w:p>
    <w:p w14:paraId="4164F2B0" w14:textId="77777777" w:rsidR="00F26782" w:rsidRPr="000173C3" w:rsidRDefault="00F26782" w:rsidP="00F26782">
      <w:pPr>
        <w:pStyle w:val="ListParagraph"/>
        <w:ind w:left="360"/>
        <w:rPr>
          <w:b/>
          <w:lang w:val="en-CA"/>
        </w:rPr>
      </w:pPr>
    </w:p>
    <w:p w14:paraId="58BF2426" w14:textId="77777777" w:rsidR="00F26782" w:rsidRPr="000173C3" w:rsidRDefault="00F26782" w:rsidP="00F26782">
      <w:pPr>
        <w:pStyle w:val="ListParagraph"/>
        <w:numPr>
          <w:ilvl w:val="1"/>
          <w:numId w:val="11"/>
        </w:numPr>
        <w:ind w:left="1080"/>
        <w:rPr>
          <w:lang w:val="en-CA"/>
        </w:rPr>
      </w:pPr>
      <w:r w:rsidRPr="000173C3">
        <w:rPr>
          <w:b/>
          <w:lang w:val="en-CA"/>
        </w:rPr>
        <w:t>Financial</w:t>
      </w:r>
      <w:r w:rsidRPr="000173C3">
        <w:rPr>
          <w:lang w:val="en-CA"/>
        </w:rPr>
        <w:t xml:space="preserve">:  </w:t>
      </w:r>
    </w:p>
    <w:p w14:paraId="37DABA52" w14:textId="77777777" w:rsidR="00F26782" w:rsidRPr="000173C3" w:rsidRDefault="00F26782" w:rsidP="00F26782">
      <w:pPr>
        <w:pStyle w:val="ListParagraph"/>
        <w:ind w:left="1080"/>
        <w:rPr>
          <w:lang w:val="en-CA"/>
        </w:rPr>
      </w:pPr>
      <w:r w:rsidRPr="000173C3">
        <w:rPr>
          <w:lang w:val="en-CA"/>
        </w:rPr>
        <w:t>Select Yes or No.</w:t>
      </w:r>
    </w:p>
    <w:p w14:paraId="5D2AA092" w14:textId="77777777" w:rsidR="00F26782" w:rsidRPr="000173C3" w:rsidRDefault="00F26782" w:rsidP="00F26782">
      <w:pPr>
        <w:pStyle w:val="ListParagraph"/>
        <w:ind w:left="1080"/>
        <w:rPr>
          <w:lang w:val="en-CA"/>
        </w:rPr>
      </w:pPr>
    </w:p>
    <w:p w14:paraId="475EF780" w14:textId="77777777" w:rsidR="00F26782" w:rsidRPr="000173C3" w:rsidRDefault="00000000" w:rsidP="00F26782">
      <w:pPr>
        <w:pStyle w:val="ListParagraph"/>
        <w:ind w:left="1080"/>
        <w:rPr>
          <w:lang w:val="en-CA"/>
        </w:rPr>
      </w:pPr>
      <w:sdt>
        <w:sdtPr>
          <w:rPr>
            <w:rFonts w:ascii="MS Gothic" w:eastAsia="MS Gothic" w:hAnsi="MS Gothic"/>
            <w:lang w:val="en-CA"/>
          </w:rPr>
          <w:id w:val="1002468745"/>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YES</w:t>
      </w:r>
      <w:r w:rsidR="00F26782" w:rsidRPr="000173C3">
        <w:rPr>
          <w:lang w:val="en-CA"/>
        </w:rPr>
        <w:tab/>
        <w:t xml:space="preserve"> </w:t>
      </w:r>
      <w:sdt>
        <w:sdtPr>
          <w:rPr>
            <w:rFonts w:ascii="MS Gothic" w:eastAsia="MS Gothic" w:hAnsi="MS Gothic"/>
            <w:lang w:val="en-CA"/>
          </w:rPr>
          <w:id w:val="1504160667"/>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NO </w:t>
      </w:r>
    </w:p>
    <w:p w14:paraId="2149CA03" w14:textId="77777777" w:rsidR="00F26782" w:rsidRPr="000173C3" w:rsidRDefault="00F26782" w:rsidP="00F26782">
      <w:pPr>
        <w:pStyle w:val="ListParagraph"/>
        <w:ind w:left="1080"/>
        <w:rPr>
          <w:lang w:val="en-CA"/>
        </w:rPr>
      </w:pPr>
    </w:p>
    <w:p w14:paraId="26D786C5" w14:textId="317974A2" w:rsidR="00F26782" w:rsidRPr="000173C3" w:rsidRDefault="00F26782" w:rsidP="00F26782">
      <w:pPr>
        <w:pStyle w:val="ListParagraph"/>
        <w:ind w:left="1080"/>
        <w:rPr>
          <w:lang w:val="en-CA"/>
        </w:rPr>
      </w:pPr>
      <w:r w:rsidRPr="000173C3">
        <w:rPr>
          <w:lang w:val="en-CA"/>
        </w:rPr>
        <w:t xml:space="preserve">If yes, describe and include the amount requested and the amount secured from other sources. Enter your response </w:t>
      </w:r>
      <w:r w:rsidR="00444DC0" w:rsidRPr="000173C3">
        <w:rPr>
          <w:lang w:val="en-CA"/>
        </w:rPr>
        <w:t>here</w:t>
      </w:r>
      <w:r w:rsidRPr="000173C3">
        <w:rPr>
          <w:lang w:val="en-CA"/>
        </w:rPr>
        <w:t>.</w:t>
      </w:r>
    </w:p>
    <w:p w14:paraId="3559F774" w14:textId="77777777" w:rsidR="00F26782" w:rsidRPr="000173C3" w:rsidRDefault="00F26782" w:rsidP="00F26782">
      <w:pPr>
        <w:rPr>
          <w:lang w:val="en-CA"/>
        </w:rPr>
      </w:pPr>
    </w:p>
    <w:p w14:paraId="5776E658" w14:textId="77777777" w:rsidR="00F26782" w:rsidRPr="000173C3" w:rsidRDefault="00F26782" w:rsidP="00F26782">
      <w:pPr>
        <w:pStyle w:val="ListParagraph"/>
        <w:numPr>
          <w:ilvl w:val="1"/>
          <w:numId w:val="11"/>
        </w:numPr>
        <w:ind w:left="1080"/>
        <w:rPr>
          <w:lang w:val="en-CA"/>
        </w:rPr>
      </w:pPr>
      <w:r w:rsidRPr="000173C3">
        <w:rPr>
          <w:b/>
          <w:lang w:val="en-CA"/>
        </w:rPr>
        <w:t>Logistical</w:t>
      </w:r>
      <w:r w:rsidRPr="000173C3">
        <w:rPr>
          <w:lang w:val="en-CA"/>
        </w:rPr>
        <w:t>:</w:t>
      </w:r>
    </w:p>
    <w:p w14:paraId="076FA992" w14:textId="77777777" w:rsidR="00F26782" w:rsidRPr="000173C3" w:rsidRDefault="00F26782" w:rsidP="00F26782">
      <w:pPr>
        <w:pStyle w:val="ListParagraph"/>
        <w:ind w:left="1080"/>
        <w:rPr>
          <w:lang w:val="en-CA"/>
        </w:rPr>
      </w:pPr>
      <w:r w:rsidRPr="000173C3">
        <w:rPr>
          <w:lang w:val="en-CA"/>
        </w:rPr>
        <w:t>Select Yes or No.</w:t>
      </w:r>
    </w:p>
    <w:p w14:paraId="61C8F338" w14:textId="77777777" w:rsidR="00F26782" w:rsidRPr="000173C3" w:rsidRDefault="00F26782" w:rsidP="00F26782">
      <w:pPr>
        <w:pStyle w:val="ListParagraph"/>
        <w:ind w:left="1080"/>
        <w:rPr>
          <w:lang w:val="en-CA"/>
        </w:rPr>
      </w:pPr>
    </w:p>
    <w:p w14:paraId="7527997C" w14:textId="77777777" w:rsidR="00F26782" w:rsidRPr="000173C3" w:rsidRDefault="00000000" w:rsidP="00F26782">
      <w:pPr>
        <w:pStyle w:val="ListParagraph"/>
        <w:ind w:left="1080"/>
        <w:rPr>
          <w:lang w:val="en-CA"/>
        </w:rPr>
      </w:pPr>
      <w:sdt>
        <w:sdtPr>
          <w:rPr>
            <w:rFonts w:ascii="MS Gothic" w:eastAsia="MS Gothic" w:hAnsi="MS Gothic"/>
            <w:lang w:val="en-CA"/>
          </w:rPr>
          <w:id w:val="-1241252100"/>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YES</w:t>
      </w:r>
      <w:r w:rsidR="00F26782" w:rsidRPr="000173C3">
        <w:rPr>
          <w:lang w:val="en-CA"/>
        </w:rPr>
        <w:tab/>
        <w:t xml:space="preserve"> </w:t>
      </w:r>
      <w:sdt>
        <w:sdtPr>
          <w:rPr>
            <w:rFonts w:ascii="MS Gothic" w:eastAsia="MS Gothic" w:hAnsi="MS Gothic"/>
            <w:lang w:val="en-CA"/>
          </w:rPr>
          <w:id w:val="1812754879"/>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NO </w:t>
      </w:r>
    </w:p>
    <w:p w14:paraId="0B382AB4" w14:textId="77777777" w:rsidR="00F26782" w:rsidRPr="000173C3" w:rsidRDefault="00F26782" w:rsidP="00F26782">
      <w:pPr>
        <w:pStyle w:val="ListParagraph"/>
        <w:ind w:left="1080"/>
        <w:rPr>
          <w:lang w:val="en-CA"/>
        </w:rPr>
      </w:pPr>
    </w:p>
    <w:p w14:paraId="04CAEA3A" w14:textId="3247D7A8" w:rsidR="00F26782" w:rsidRPr="000173C3" w:rsidRDefault="00F26782" w:rsidP="00F26782">
      <w:pPr>
        <w:pStyle w:val="ListParagraph"/>
        <w:ind w:left="1080"/>
        <w:rPr>
          <w:lang w:val="en-CA"/>
        </w:rPr>
      </w:pPr>
      <w:r w:rsidRPr="000173C3">
        <w:rPr>
          <w:lang w:val="en-CA"/>
        </w:rPr>
        <w:t xml:space="preserve">If yes, describe the logistical </w:t>
      </w:r>
      <w:r w:rsidR="00AF2B58" w:rsidRPr="000173C3">
        <w:rPr>
          <w:lang w:val="en-CA"/>
        </w:rPr>
        <w:t>support</w:t>
      </w:r>
      <w:r w:rsidR="00733658" w:rsidRPr="000173C3">
        <w:rPr>
          <w:lang w:val="en-CA"/>
        </w:rPr>
        <w:t xml:space="preserve"> </w:t>
      </w:r>
      <w:r w:rsidRPr="000173C3">
        <w:rPr>
          <w:lang w:val="en-CA"/>
        </w:rPr>
        <w:t xml:space="preserve">requested. Enter your response </w:t>
      </w:r>
      <w:r w:rsidR="00444DC0" w:rsidRPr="000173C3">
        <w:rPr>
          <w:lang w:val="en-CA"/>
        </w:rPr>
        <w:t>here</w:t>
      </w:r>
      <w:r w:rsidRPr="000173C3">
        <w:rPr>
          <w:lang w:val="en-CA"/>
        </w:rPr>
        <w:t>.</w:t>
      </w:r>
    </w:p>
    <w:p w14:paraId="77885456" w14:textId="77777777" w:rsidR="00F26782" w:rsidRPr="000173C3" w:rsidRDefault="00F26782" w:rsidP="00F26782">
      <w:pPr>
        <w:rPr>
          <w:lang w:val="en-CA"/>
        </w:rPr>
      </w:pPr>
    </w:p>
    <w:p w14:paraId="441859F5" w14:textId="77777777" w:rsidR="00F26782" w:rsidRPr="000173C3" w:rsidRDefault="00F26782" w:rsidP="00F26782">
      <w:pPr>
        <w:pStyle w:val="ListParagraph"/>
        <w:numPr>
          <w:ilvl w:val="1"/>
          <w:numId w:val="11"/>
        </w:numPr>
        <w:ind w:left="1080"/>
        <w:rPr>
          <w:lang w:val="en-CA"/>
        </w:rPr>
      </w:pPr>
      <w:r w:rsidRPr="000173C3">
        <w:rPr>
          <w:b/>
          <w:lang w:val="en-CA"/>
        </w:rPr>
        <w:t>Data</w:t>
      </w:r>
      <w:r w:rsidRPr="000173C3">
        <w:rPr>
          <w:lang w:val="en-CA"/>
        </w:rPr>
        <w:t xml:space="preserve">: </w:t>
      </w:r>
    </w:p>
    <w:p w14:paraId="753FE970" w14:textId="77777777" w:rsidR="00F26782" w:rsidRPr="000173C3" w:rsidRDefault="00F26782" w:rsidP="00F26782">
      <w:pPr>
        <w:pStyle w:val="ListParagraph"/>
        <w:ind w:left="1080"/>
        <w:rPr>
          <w:lang w:val="en-CA"/>
        </w:rPr>
      </w:pPr>
      <w:r w:rsidRPr="000173C3">
        <w:rPr>
          <w:lang w:val="en-CA"/>
        </w:rPr>
        <w:t>Select Yes or No.</w:t>
      </w:r>
    </w:p>
    <w:p w14:paraId="2FEB5AEF" w14:textId="77777777" w:rsidR="00F26782" w:rsidRPr="000173C3" w:rsidRDefault="00F26782" w:rsidP="00F26782">
      <w:pPr>
        <w:pStyle w:val="ListParagraph"/>
        <w:ind w:left="1080"/>
        <w:rPr>
          <w:lang w:val="en-CA"/>
        </w:rPr>
      </w:pPr>
    </w:p>
    <w:p w14:paraId="730C565E" w14:textId="77777777" w:rsidR="00F26782" w:rsidRPr="000173C3" w:rsidRDefault="00000000" w:rsidP="00F26782">
      <w:pPr>
        <w:pStyle w:val="ListParagraph"/>
        <w:ind w:left="1080"/>
        <w:rPr>
          <w:lang w:val="en-CA"/>
        </w:rPr>
      </w:pPr>
      <w:sdt>
        <w:sdtPr>
          <w:rPr>
            <w:rFonts w:ascii="MS Gothic" w:eastAsia="MS Gothic" w:hAnsi="MS Gothic"/>
            <w:lang w:val="en-CA"/>
          </w:rPr>
          <w:id w:val="30544825"/>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YES</w:t>
      </w:r>
      <w:r w:rsidR="00F26782" w:rsidRPr="000173C3">
        <w:rPr>
          <w:lang w:val="en-CA"/>
        </w:rPr>
        <w:tab/>
        <w:t xml:space="preserve"> </w:t>
      </w:r>
      <w:sdt>
        <w:sdtPr>
          <w:rPr>
            <w:rFonts w:ascii="MS Gothic" w:eastAsia="MS Gothic" w:hAnsi="MS Gothic"/>
            <w:lang w:val="en-CA"/>
          </w:rPr>
          <w:id w:val="-644806119"/>
          <w14:checkbox>
            <w14:checked w14:val="0"/>
            <w14:checkedState w14:val="2612" w14:font="MS Gothic"/>
            <w14:uncheckedState w14:val="2610" w14:font="MS Gothic"/>
          </w14:checkbox>
        </w:sdtPr>
        <w:sdtContent>
          <w:r w:rsidR="00F26782" w:rsidRPr="000173C3">
            <w:rPr>
              <w:rFonts w:ascii="MS Gothic" w:eastAsia="MS Gothic" w:hAnsi="MS Gothic"/>
              <w:lang w:val="en-CA"/>
            </w:rPr>
            <w:t>☐</w:t>
          </w:r>
        </w:sdtContent>
      </w:sdt>
      <w:r w:rsidR="00F26782" w:rsidRPr="000173C3">
        <w:rPr>
          <w:lang w:val="en-CA"/>
        </w:rPr>
        <w:t xml:space="preserve"> NO </w:t>
      </w:r>
    </w:p>
    <w:p w14:paraId="3B5A424B" w14:textId="77777777" w:rsidR="00F26782" w:rsidRPr="000173C3" w:rsidRDefault="00F26782" w:rsidP="00F26782">
      <w:pPr>
        <w:pStyle w:val="ListParagraph"/>
        <w:ind w:left="1080"/>
        <w:rPr>
          <w:lang w:val="en-CA"/>
        </w:rPr>
      </w:pPr>
    </w:p>
    <w:p w14:paraId="10AE11B0" w14:textId="42A515AF" w:rsidR="00F26782" w:rsidRPr="000173C3" w:rsidRDefault="00F26782" w:rsidP="00F26782">
      <w:pPr>
        <w:pStyle w:val="ListParagraph"/>
        <w:ind w:left="1080"/>
        <w:rPr>
          <w:lang w:val="en-CA"/>
        </w:rPr>
      </w:pPr>
      <w:r w:rsidRPr="000173C3">
        <w:rPr>
          <w:lang w:val="en-CA"/>
        </w:rPr>
        <w:t xml:space="preserve">If yes, describe the data requested. Enter your response </w:t>
      </w:r>
      <w:r w:rsidR="00444DC0" w:rsidRPr="000173C3">
        <w:rPr>
          <w:lang w:val="en-CA"/>
        </w:rPr>
        <w:t>here</w:t>
      </w:r>
      <w:r w:rsidRPr="000173C3">
        <w:rPr>
          <w:lang w:val="en-CA"/>
        </w:rPr>
        <w:t>.</w:t>
      </w:r>
    </w:p>
    <w:p w14:paraId="00E949A2" w14:textId="77777777" w:rsidR="00F26782" w:rsidRPr="000173C3" w:rsidRDefault="00F26782" w:rsidP="00F26782">
      <w:pPr>
        <w:rPr>
          <w:lang w:val="en-CA"/>
        </w:rPr>
      </w:pPr>
    </w:p>
    <w:p w14:paraId="10BA8447" w14:textId="77777777" w:rsidR="00F26782" w:rsidRPr="000173C3" w:rsidRDefault="00F26782" w:rsidP="00F26782">
      <w:pPr>
        <w:pStyle w:val="ListParagraph"/>
        <w:numPr>
          <w:ilvl w:val="1"/>
          <w:numId w:val="11"/>
        </w:numPr>
        <w:ind w:left="1080"/>
        <w:rPr>
          <w:lang w:val="en-CA"/>
        </w:rPr>
      </w:pPr>
      <w:r w:rsidRPr="000173C3">
        <w:rPr>
          <w:b/>
          <w:lang w:val="en-CA"/>
        </w:rPr>
        <w:t>Special requests</w:t>
      </w:r>
      <w:r w:rsidRPr="000173C3">
        <w:rPr>
          <w:lang w:val="en-CA"/>
        </w:rPr>
        <w:t>:</w:t>
      </w:r>
    </w:p>
    <w:p w14:paraId="5E7142A7" w14:textId="7DF630F5" w:rsidR="00F26782" w:rsidRPr="000173C3" w:rsidRDefault="00F26782" w:rsidP="00F26782">
      <w:pPr>
        <w:pStyle w:val="ListParagraph"/>
        <w:ind w:left="1080"/>
        <w:rPr>
          <w:lang w:val="en-CA"/>
        </w:rPr>
      </w:pPr>
      <w:r w:rsidRPr="000173C3">
        <w:rPr>
          <w:lang w:val="en-CA"/>
        </w:rPr>
        <w:t xml:space="preserve">Describe any additional assistance or support required or provided that does not fall into the previous categories. Enter your response </w:t>
      </w:r>
      <w:r w:rsidR="00444DC0" w:rsidRPr="000173C3">
        <w:rPr>
          <w:lang w:val="en-CA"/>
        </w:rPr>
        <w:t>here</w:t>
      </w:r>
      <w:r w:rsidRPr="000173C3">
        <w:rPr>
          <w:lang w:val="en-CA"/>
        </w:rPr>
        <w:t xml:space="preserve"> or enter not applicable (n/a).</w:t>
      </w:r>
    </w:p>
    <w:p w14:paraId="3A16E21D" w14:textId="77777777" w:rsidR="00F26782" w:rsidRPr="000173C3" w:rsidRDefault="00F26782" w:rsidP="00F26782">
      <w:pPr>
        <w:rPr>
          <w:lang w:val="en-CA"/>
        </w:rPr>
      </w:pPr>
    </w:p>
    <w:p w14:paraId="1AED41D0" w14:textId="77777777" w:rsidR="00F26782" w:rsidRPr="000173C3" w:rsidRDefault="00F26782" w:rsidP="00F26782">
      <w:pPr>
        <w:pStyle w:val="ListParagraph"/>
        <w:numPr>
          <w:ilvl w:val="0"/>
          <w:numId w:val="11"/>
        </w:numPr>
        <w:rPr>
          <w:lang w:val="en-CA"/>
        </w:rPr>
      </w:pPr>
      <w:r w:rsidRPr="000173C3">
        <w:rPr>
          <w:b/>
          <w:lang w:val="en-CA"/>
        </w:rPr>
        <w:t>Project budget</w:t>
      </w:r>
      <w:r w:rsidRPr="000173C3">
        <w:rPr>
          <w:lang w:val="en-CA"/>
        </w:rPr>
        <w:t>:</w:t>
      </w:r>
    </w:p>
    <w:p w14:paraId="1B0282C9" w14:textId="77777777" w:rsidR="00F26782" w:rsidRPr="000173C3" w:rsidRDefault="00F26782" w:rsidP="00F26782">
      <w:pPr>
        <w:pStyle w:val="ListParagraph"/>
        <w:ind w:left="360"/>
        <w:rPr>
          <w:lang w:val="en-CA"/>
        </w:rPr>
      </w:pPr>
      <w:r w:rsidRPr="000173C3">
        <w:rPr>
          <w:lang w:val="en-CA"/>
        </w:rPr>
        <w:t xml:space="preserve">Provide a budget outline that includes major cost categories such as: salaries, equipment, travel, report preparation, surveying, cartography, among others. </w:t>
      </w:r>
    </w:p>
    <w:p w14:paraId="4A6011AA" w14:textId="77777777" w:rsidR="00F26782" w:rsidRPr="000173C3" w:rsidRDefault="00F26782" w:rsidP="00F26782">
      <w:pPr>
        <w:pStyle w:val="ListParagraph"/>
        <w:ind w:left="360"/>
        <w:rPr>
          <w:lang w:val="en-CA"/>
        </w:rPr>
      </w:pPr>
    </w:p>
    <w:p w14:paraId="62928CE2" w14:textId="5D6D7FE8" w:rsidR="00F26782" w:rsidRPr="000173C3" w:rsidRDefault="00F26782" w:rsidP="00F26782">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1A88741D" w14:textId="4E8FEA31" w:rsidR="001E071F" w:rsidRPr="000173C3" w:rsidRDefault="001E071F" w:rsidP="00C544DF">
      <w:pPr>
        <w:rPr>
          <w:lang w:val="en-CA"/>
        </w:rPr>
      </w:pPr>
    </w:p>
    <w:p w14:paraId="02183E5C" w14:textId="77777777" w:rsidR="00BC3DC4" w:rsidRPr="000173C3" w:rsidRDefault="00BC3DC4" w:rsidP="00C544DF">
      <w:pPr>
        <w:rPr>
          <w:lang w:val="en-CA"/>
        </w:rPr>
      </w:pPr>
    </w:p>
    <w:p w14:paraId="1D79F4EC" w14:textId="532876F1" w:rsidR="00B27E49" w:rsidRPr="000173C3" w:rsidRDefault="00B27E49" w:rsidP="00B27E49">
      <w:pPr>
        <w:pStyle w:val="Heading1"/>
        <w:rPr>
          <w:lang w:val="en-CA"/>
        </w:rPr>
      </w:pPr>
      <w:r w:rsidRPr="000173C3">
        <w:rPr>
          <w:lang w:val="en-CA"/>
        </w:rPr>
        <w:t xml:space="preserve">Collections </w:t>
      </w:r>
      <w:r w:rsidR="001B317A" w:rsidRPr="000173C3">
        <w:rPr>
          <w:lang w:val="en-CA"/>
        </w:rPr>
        <w:t xml:space="preserve">Management </w:t>
      </w:r>
    </w:p>
    <w:p w14:paraId="6AB5C22C" w14:textId="57DF1AC8" w:rsidR="00B27E49" w:rsidRPr="000173C3" w:rsidRDefault="00B27E49" w:rsidP="00B27E49">
      <w:pPr>
        <w:rPr>
          <w:lang w:val="en-CA"/>
        </w:rPr>
      </w:pPr>
      <w:r w:rsidRPr="000173C3">
        <w:rPr>
          <w:lang w:val="en-CA"/>
        </w:rPr>
        <w:t>Provide details on</w:t>
      </w:r>
      <w:r w:rsidR="002B6E7E" w:rsidRPr="000173C3">
        <w:rPr>
          <w:lang w:val="en-CA"/>
        </w:rPr>
        <w:t xml:space="preserve"> the management of collection</w:t>
      </w:r>
      <w:r w:rsidRPr="000173C3">
        <w:rPr>
          <w:lang w:val="en-CA"/>
        </w:rPr>
        <w:t xml:space="preserve"> during the entire course of the project.</w:t>
      </w:r>
      <w:r w:rsidR="002B6E7E" w:rsidRPr="000173C3">
        <w:rPr>
          <w:lang w:val="en-CA"/>
        </w:rPr>
        <w:t xml:space="preserve"> Collection</w:t>
      </w:r>
      <w:r w:rsidR="00DC2E5D" w:rsidRPr="000173C3">
        <w:rPr>
          <w:lang w:val="en-CA"/>
        </w:rPr>
        <w:t xml:space="preserve"> refers to </w:t>
      </w:r>
      <w:r w:rsidR="00B9225E" w:rsidRPr="000173C3">
        <w:rPr>
          <w:lang w:val="en-CA"/>
        </w:rPr>
        <w:t xml:space="preserve">archaeological objects, </w:t>
      </w:r>
      <w:r w:rsidR="00DC2E5D" w:rsidRPr="000173C3">
        <w:rPr>
          <w:lang w:val="en-CA"/>
        </w:rPr>
        <w:t>natural objects (specimens), or samples collected and removed from the Heritage Area.</w:t>
      </w:r>
    </w:p>
    <w:p w14:paraId="59E6F3EA" w14:textId="77777777" w:rsidR="00B27E49" w:rsidRPr="000173C3" w:rsidRDefault="00B27E49" w:rsidP="00B27E49">
      <w:pPr>
        <w:pStyle w:val="ListParagraph"/>
        <w:ind w:left="360"/>
        <w:rPr>
          <w:lang w:val="en-CA"/>
        </w:rPr>
      </w:pPr>
    </w:p>
    <w:p w14:paraId="0C28415C" w14:textId="6DDD576A" w:rsidR="00B27E49" w:rsidRPr="000173C3" w:rsidRDefault="00B27E49" w:rsidP="00B27E49">
      <w:pPr>
        <w:pStyle w:val="ListParagraph"/>
        <w:numPr>
          <w:ilvl w:val="0"/>
          <w:numId w:val="11"/>
        </w:numPr>
        <w:rPr>
          <w:b/>
          <w:lang w:val="en-CA"/>
        </w:rPr>
      </w:pPr>
      <w:r w:rsidRPr="000173C3">
        <w:rPr>
          <w:b/>
          <w:lang w:val="en-CA"/>
        </w:rPr>
        <w:t>Care and maintenance of the collection when conducting fieldwork</w:t>
      </w:r>
      <w:r w:rsidRPr="000173C3">
        <w:rPr>
          <w:lang w:val="en-CA"/>
        </w:rPr>
        <w:t>:</w:t>
      </w:r>
    </w:p>
    <w:p w14:paraId="7F6028BB" w14:textId="04F4731E" w:rsidR="00B27E49" w:rsidRPr="000173C3" w:rsidRDefault="00B27E49" w:rsidP="00B27E49">
      <w:pPr>
        <w:pStyle w:val="ListParagraph"/>
        <w:ind w:left="360"/>
        <w:rPr>
          <w:lang w:val="en-CA"/>
        </w:rPr>
      </w:pPr>
      <w:r w:rsidRPr="000173C3">
        <w:rPr>
          <w:lang w:val="en-CA"/>
        </w:rPr>
        <w:t>Detail your strategy for the conservation, transportation, and storage of the colle</w:t>
      </w:r>
      <w:r w:rsidR="002B6E7E" w:rsidRPr="000173C3">
        <w:rPr>
          <w:lang w:val="en-CA"/>
        </w:rPr>
        <w:t>ction</w:t>
      </w:r>
      <w:r w:rsidRPr="000173C3">
        <w:rPr>
          <w:lang w:val="en-CA"/>
        </w:rPr>
        <w:t xml:space="preserve"> when conducting fieldwork.</w:t>
      </w:r>
    </w:p>
    <w:p w14:paraId="2707849F" w14:textId="77777777" w:rsidR="00B27E49" w:rsidRPr="000173C3" w:rsidRDefault="00B27E49" w:rsidP="00B27E49">
      <w:pPr>
        <w:pStyle w:val="ListParagraph"/>
        <w:ind w:left="360"/>
        <w:rPr>
          <w:lang w:val="en-CA"/>
        </w:rPr>
      </w:pPr>
    </w:p>
    <w:p w14:paraId="667796CF" w14:textId="2DF88385" w:rsidR="00B27E49" w:rsidRPr="000173C3" w:rsidRDefault="00B27E49" w:rsidP="00B27E49">
      <w:pPr>
        <w:pStyle w:val="ListParagraph"/>
        <w:ind w:left="360"/>
        <w:rPr>
          <w:b/>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14E1753E" w14:textId="77777777" w:rsidR="00B27E49" w:rsidRPr="000173C3" w:rsidRDefault="00B27E49" w:rsidP="00B27E49">
      <w:pPr>
        <w:rPr>
          <w:lang w:val="en-CA"/>
        </w:rPr>
      </w:pPr>
    </w:p>
    <w:p w14:paraId="285B9089" w14:textId="4D1EBC68" w:rsidR="00B27E49" w:rsidRPr="000173C3" w:rsidRDefault="00B27E49" w:rsidP="00B27E49">
      <w:pPr>
        <w:pStyle w:val="ListParagraph"/>
        <w:numPr>
          <w:ilvl w:val="0"/>
          <w:numId w:val="11"/>
        </w:numPr>
        <w:rPr>
          <w:lang w:val="en-CA"/>
        </w:rPr>
      </w:pPr>
      <w:r w:rsidRPr="000173C3">
        <w:rPr>
          <w:b/>
          <w:lang w:val="en-CA"/>
        </w:rPr>
        <w:t>Collection conservation arrangements (post fieldwork)</w:t>
      </w:r>
      <w:r w:rsidRPr="000173C3">
        <w:rPr>
          <w:lang w:val="en-CA"/>
        </w:rPr>
        <w:t>:</w:t>
      </w:r>
    </w:p>
    <w:p w14:paraId="5BC49669" w14:textId="569F941E" w:rsidR="00B27E49" w:rsidRPr="000173C3" w:rsidRDefault="00B27E49" w:rsidP="00B27E49">
      <w:pPr>
        <w:pStyle w:val="ListParagraph"/>
        <w:ind w:left="360"/>
        <w:rPr>
          <w:lang w:val="en-CA"/>
        </w:rPr>
      </w:pPr>
      <w:r w:rsidRPr="000173C3">
        <w:rPr>
          <w:lang w:val="en-CA"/>
        </w:rPr>
        <w:t xml:space="preserve">Describe your post-fieldwork conservation strategy for the collection during the tenure of your research project (for example, stabilization of composite or organic materials). </w:t>
      </w:r>
    </w:p>
    <w:p w14:paraId="1FCB0E4B" w14:textId="77777777" w:rsidR="00B27E49" w:rsidRPr="000173C3" w:rsidRDefault="00B27E49" w:rsidP="00B27E49">
      <w:pPr>
        <w:pStyle w:val="ListParagraph"/>
        <w:ind w:left="360"/>
        <w:rPr>
          <w:lang w:val="en-CA"/>
        </w:rPr>
      </w:pPr>
    </w:p>
    <w:p w14:paraId="4BF0060C" w14:textId="00411E56"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224DA0B" w14:textId="77777777" w:rsidR="00B27E49" w:rsidRPr="000173C3" w:rsidRDefault="00B27E49" w:rsidP="00B27E49">
      <w:pPr>
        <w:rPr>
          <w:lang w:val="en-CA"/>
        </w:rPr>
      </w:pPr>
    </w:p>
    <w:p w14:paraId="6ACDB01C" w14:textId="545EB842" w:rsidR="00B27E49" w:rsidRPr="000173C3" w:rsidRDefault="00B27E49" w:rsidP="00B27E49">
      <w:pPr>
        <w:pStyle w:val="ListParagraph"/>
        <w:numPr>
          <w:ilvl w:val="0"/>
          <w:numId w:val="11"/>
        </w:numPr>
        <w:rPr>
          <w:lang w:val="en-CA"/>
        </w:rPr>
      </w:pPr>
      <w:r w:rsidRPr="000173C3">
        <w:rPr>
          <w:b/>
          <w:lang w:val="en-CA"/>
        </w:rPr>
        <w:t>Retention of collection for research</w:t>
      </w:r>
      <w:r w:rsidRPr="000173C3">
        <w:rPr>
          <w:lang w:val="en-CA"/>
        </w:rPr>
        <w:t>:</w:t>
      </w:r>
    </w:p>
    <w:p w14:paraId="6FEA1363" w14:textId="37FD458D" w:rsidR="00B27E49" w:rsidRPr="000173C3" w:rsidRDefault="00B27E49" w:rsidP="00B27E49">
      <w:pPr>
        <w:pStyle w:val="ListParagraph"/>
        <w:ind w:left="360"/>
        <w:rPr>
          <w:lang w:val="en-CA"/>
        </w:rPr>
      </w:pPr>
      <w:r w:rsidRPr="000173C3">
        <w:rPr>
          <w:lang w:val="en-CA"/>
        </w:rPr>
        <w:t xml:space="preserve">If you require the collection for future research project needs, indicate the date expected for the transfer of the collection to the identified repository. This should be on or before the expiry date of the permit. Format </w:t>
      </w:r>
      <w:proofErr w:type="spellStart"/>
      <w:r w:rsidRPr="000173C3">
        <w:rPr>
          <w:lang w:val="en-CA"/>
        </w:rPr>
        <w:t>yyyy</w:t>
      </w:r>
      <w:proofErr w:type="spellEnd"/>
      <w:r w:rsidRPr="000173C3">
        <w:rPr>
          <w:lang w:val="en-CA"/>
        </w:rPr>
        <w:t>/mm/dd</w:t>
      </w:r>
      <w:r w:rsidR="00AA7D0A" w:rsidRPr="000173C3">
        <w:rPr>
          <w:lang w:val="en-CA"/>
        </w:rPr>
        <w:t>.</w:t>
      </w:r>
      <w:r w:rsidRPr="000173C3">
        <w:rPr>
          <w:lang w:val="en-CA"/>
        </w:rPr>
        <w:t xml:space="preserve"> </w:t>
      </w:r>
    </w:p>
    <w:p w14:paraId="01F6A87E" w14:textId="77777777" w:rsidR="00B27E49" w:rsidRPr="000173C3" w:rsidRDefault="00B27E49" w:rsidP="00B27E49">
      <w:pPr>
        <w:pStyle w:val="ListParagraph"/>
        <w:ind w:left="360"/>
        <w:rPr>
          <w:lang w:val="en-CA"/>
        </w:rPr>
      </w:pPr>
    </w:p>
    <w:p w14:paraId="6EAA900F" w14:textId="2D5F327E" w:rsidR="00B27E49" w:rsidRPr="000173C3" w:rsidRDefault="00B27E49" w:rsidP="00B27E49">
      <w:pPr>
        <w:pStyle w:val="ListParagraph"/>
        <w:ind w:left="360"/>
        <w:rPr>
          <w:lang w:val="en-CA"/>
        </w:rPr>
      </w:pPr>
      <w:r w:rsidRPr="000173C3">
        <w:rPr>
          <w:lang w:val="en-CA"/>
        </w:rPr>
        <w:lastRenderedPageBreak/>
        <w:t xml:space="preserve">Enter your response </w:t>
      </w:r>
      <w:r w:rsidR="00444DC0" w:rsidRPr="000173C3">
        <w:rPr>
          <w:lang w:val="en-CA"/>
        </w:rPr>
        <w:t>here</w:t>
      </w:r>
      <w:r w:rsidRPr="000173C3">
        <w:rPr>
          <w:lang w:val="en-CA"/>
        </w:rPr>
        <w:t xml:space="preserve"> or enter not applicable (n/a).</w:t>
      </w:r>
    </w:p>
    <w:p w14:paraId="206588B0" w14:textId="77777777" w:rsidR="00B27E49" w:rsidRPr="000173C3" w:rsidRDefault="00B27E49" w:rsidP="00B27E49">
      <w:pPr>
        <w:rPr>
          <w:lang w:val="en-CA"/>
        </w:rPr>
      </w:pPr>
    </w:p>
    <w:p w14:paraId="72398E71" w14:textId="167D5223" w:rsidR="00B27E49" w:rsidRPr="000173C3" w:rsidRDefault="00B27E49" w:rsidP="00B27E49">
      <w:pPr>
        <w:pStyle w:val="ListParagraph"/>
        <w:numPr>
          <w:ilvl w:val="0"/>
          <w:numId w:val="11"/>
        </w:numPr>
        <w:rPr>
          <w:lang w:val="en-CA"/>
        </w:rPr>
      </w:pPr>
      <w:r w:rsidRPr="000173C3">
        <w:rPr>
          <w:b/>
          <w:lang w:val="en-CA"/>
        </w:rPr>
        <w:t xml:space="preserve">Repository, </w:t>
      </w:r>
      <w:proofErr w:type="gramStart"/>
      <w:r w:rsidRPr="000173C3">
        <w:rPr>
          <w:b/>
          <w:lang w:val="en-CA"/>
        </w:rPr>
        <w:t>disposition</w:t>
      </w:r>
      <w:proofErr w:type="gramEnd"/>
      <w:r w:rsidRPr="000173C3">
        <w:rPr>
          <w:b/>
          <w:lang w:val="en-CA"/>
        </w:rPr>
        <w:t xml:space="preserve"> and export</w:t>
      </w:r>
      <w:r w:rsidRPr="000173C3">
        <w:rPr>
          <w:lang w:val="en-CA"/>
        </w:rPr>
        <w:t>:</w:t>
      </w:r>
    </w:p>
    <w:p w14:paraId="251A8255" w14:textId="631C6059" w:rsidR="00B27E49" w:rsidRPr="000173C3" w:rsidRDefault="00B27E49" w:rsidP="00B27E49">
      <w:pPr>
        <w:pStyle w:val="ListParagraph"/>
        <w:ind w:left="360"/>
        <w:rPr>
          <w:lang w:val="en-CA"/>
        </w:rPr>
      </w:pPr>
      <w:r w:rsidRPr="000173C3">
        <w:rPr>
          <w:lang w:val="en-CA"/>
        </w:rPr>
        <w:t xml:space="preserve">Indicate the name of the repository for the collection that are to be retained, including institution name, address, contact name, telephone number and e-mail address. For collections </w:t>
      </w:r>
      <w:r w:rsidR="002C6907" w:rsidRPr="000173C3">
        <w:rPr>
          <w:lang w:val="en-CA"/>
        </w:rPr>
        <w:t xml:space="preserve">that are </w:t>
      </w:r>
      <w:r w:rsidRPr="000173C3">
        <w:rPr>
          <w:lang w:val="en-CA"/>
        </w:rPr>
        <w:t>not retained, indicate method of disposition</w:t>
      </w:r>
      <w:r w:rsidR="002C6907" w:rsidRPr="000173C3">
        <w:rPr>
          <w:lang w:val="en-CA"/>
        </w:rPr>
        <w:t xml:space="preserve"> or disposal</w:t>
      </w:r>
      <w:r w:rsidRPr="000173C3">
        <w:rPr>
          <w:lang w:val="en-CA"/>
        </w:rPr>
        <w:t>. If you are intending to export, please indicate the destination and arrangements made to carry out the export process.</w:t>
      </w:r>
    </w:p>
    <w:p w14:paraId="0506C555" w14:textId="77777777" w:rsidR="00B27E49" w:rsidRPr="000173C3" w:rsidRDefault="00B27E49" w:rsidP="00B27E49">
      <w:pPr>
        <w:pStyle w:val="ListParagraph"/>
        <w:ind w:left="360"/>
        <w:rPr>
          <w:lang w:val="en-CA"/>
        </w:rPr>
      </w:pPr>
    </w:p>
    <w:p w14:paraId="6FCD082C" w14:textId="268B08DA"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7CD198F4" w14:textId="77777777" w:rsidR="00BC3DC4" w:rsidRPr="000173C3" w:rsidRDefault="00BC3DC4" w:rsidP="00B27E49">
      <w:pPr>
        <w:pStyle w:val="ListParagraph"/>
        <w:ind w:left="1080"/>
        <w:rPr>
          <w:lang w:val="en-CA"/>
        </w:rPr>
      </w:pPr>
    </w:p>
    <w:p w14:paraId="74B77072" w14:textId="77777777" w:rsidR="00B27E49" w:rsidRPr="000173C3" w:rsidRDefault="00B27E49" w:rsidP="00B27E49">
      <w:pPr>
        <w:pStyle w:val="ListParagraph"/>
        <w:ind w:left="1080"/>
        <w:rPr>
          <w:lang w:val="en-CA"/>
        </w:rPr>
      </w:pPr>
    </w:p>
    <w:p w14:paraId="3C61BCB3" w14:textId="03D58EE5" w:rsidR="00B27E49" w:rsidRPr="000173C3" w:rsidRDefault="00B27E49" w:rsidP="005C273E">
      <w:pPr>
        <w:pStyle w:val="ListParagraph"/>
        <w:numPr>
          <w:ilvl w:val="0"/>
          <w:numId w:val="11"/>
        </w:numPr>
        <w:rPr>
          <w:lang w:val="en-CA"/>
        </w:rPr>
      </w:pPr>
      <w:r w:rsidRPr="000173C3">
        <w:rPr>
          <w:b/>
          <w:lang w:val="en-CA"/>
        </w:rPr>
        <w:t>Archaeological collection</w:t>
      </w:r>
      <w:r w:rsidRPr="000173C3">
        <w:rPr>
          <w:bCs/>
          <w:lang w:val="en-CA"/>
        </w:rPr>
        <w:t>:</w:t>
      </w:r>
    </w:p>
    <w:p w14:paraId="0C90FF77" w14:textId="4B008FA7" w:rsidR="00B27E49" w:rsidRPr="000173C3" w:rsidRDefault="00B27E49" w:rsidP="005C273E">
      <w:pPr>
        <w:pStyle w:val="ListParagraph"/>
        <w:ind w:left="360"/>
        <w:rPr>
          <w:lang w:val="en-CA"/>
        </w:rPr>
      </w:pPr>
      <w:r w:rsidRPr="000173C3">
        <w:rPr>
          <w:lang w:val="en-CA"/>
        </w:rPr>
        <w:t>Indicate the name of the institution or business, address, contact name, telephone number and e-mail add</w:t>
      </w:r>
      <w:r w:rsidR="002B6E7E" w:rsidRPr="000173C3">
        <w:rPr>
          <w:lang w:val="en-CA"/>
        </w:rPr>
        <w:t>ress for where the collection</w:t>
      </w:r>
      <w:r w:rsidRPr="000173C3">
        <w:rPr>
          <w:lang w:val="en-CA"/>
        </w:rPr>
        <w:t xml:space="preserve"> will be temporarily stored, prior t</w:t>
      </w:r>
      <w:r w:rsidR="002B6E7E" w:rsidRPr="000173C3">
        <w:rPr>
          <w:lang w:val="en-CA"/>
        </w:rPr>
        <w:t>o transferring the collection</w:t>
      </w:r>
      <w:r w:rsidRPr="000173C3">
        <w:rPr>
          <w:lang w:val="en-CA"/>
        </w:rPr>
        <w:t xml:space="preserve"> to a permanent repository.</w:t>
      </w:r>
    </w:p>
    <w:p w14:paraId="31A522F1" w14:textId="77777777" w:rsidR="00B27E49" w:rsidRPr="000173C3" w:rsidRDefault="00B27E49" w:rsidP="005C273E">
      <w:pPr>
        <w:pStyle w:val="ListParagraph"/>
        <w:ind w:left="360"/>
        <w:rPr>
          <w:lang w:val="en-CA"/>
        </w:rPr>
      </w:pPr>
    </w:p>
    <w:p w14:paraId="273A3F8F" w14:textId="48A49C7F" w:rsidR="00B27E49" w:rsidRPr="000173C3" w:rsidRDefault="00B27E49" w:rsidP="005C273E">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2D4E0F60" w14:textId="7240DA49" w:rsidR="00BC3DC4" w:rsidRPr="000173C3" w:rsidRDefault="00BC3DC4" w:rsidP="00B27E49">
      <w:pPr>
        <w:rPr>
          <w:lang w:val="en-CA"/>
        </w:rPr>
      </w:pPr>
    </w:p>
    <w:p w14:paraId="3D0319E1" w14:textId="77777777" w:rsidR="00F93D6F" w:rsidRPr="000173C3" w:rsidRDefault="00F93D6F" w:rsidP="00B27E49">
      <w:pPr>
        <w:rPr>
          <w:lang w:val="en-CA"/>
        </w:rPr>
      </w:pPr>
    </w:p>
    <w:p w14:paraId="007510DD" w14:textId="77777777" w:rsidR="0001307F" w:rsidRPr="000173C3" w:rsidRDefault="0001307F" w:rsidP="00B27E49">
      <w:pPr>
        <w:pStyle w:val="Heading1"/>
        <w:rPr>
          <w:lang w:val="en-CA"/>
        </w:rPr>
      </w:pPr>
      <w:r w:rsidRPr="000173C3">
        <w:rPr>
          <w:lang w:val="en-CA"/>
        </w:rPr>
        <w:t>Species at Risk</w:t>
      </w:r>
    </w:p>
    <w:p w14:paraId="2614A4E9" w14:textId="3AF84F4F" w:rsidR="0001307F" w:rsidRPr="000173C3" w:rsidRDefault="009871A0" w:rsidP="00B27E49">
      <w:pPr>
        <w:rPr>
          <w:lang w:val="en-CA"/>
        </w:rPr>
      </w:pPr>
      <w:r w:rsidRPr="000173C3">
        <w:rPr>
          <w:lang w:val="en-CA"/>
        </w:rPr>
        <w:t>Provide details in the following questions if a</w:t>
      </w:r>
      <w:r w:rsidR="0001307F" w:rsidRPr="000173C3">
        <w:rPr>
          <w:lang w:val="en-CA"/>
        </w:rPr>
        <w:t xml:space="preserve"> species at risk</w:t>
      </w:r>
      <w:r w:rsidRPr="000173C3">
        <w:rPr>
          <w:lang w:val="en-CA"/>
        </w:rPr>
        <w:t>, its residence and/or critical habitat</w:t>
      </w:r>
      <w:r w:rsidR="0001307F" w:rsidRPr="000173C3">
        <w:rPr>
          <w:lang w:val="en-CA"/>
        </w:rPr>
        <w:t xml:space="preserve"> may be </w:t>
      </w:r>
      <w:r w:rsidRPr="000173C3">
        <w:rPr>
          <w:lang w:val="en-CA"/>
        </w:rPr>
        <w:t>affected by the proposed project</w:t>
      </w:r>
      <w:r w:rsidR="0001307F" w:rsidRPr="000173C3">
        <w:rPr>
          <w:lang w:val="en-CA"/>
        </w:rPr>
        <w:t>.</w:t>
      </w:r>
    </w:p>
    <w:p w14:paraId="630763FC" w14:textId="77777777" w:rsidR="002C3AB3" w:rsidRPr="000173C3" w:rsidRDefault="002C3AB3" w:rsidP="00B27E49">
      <w:pPr>
        <w:rPr>
          <w:lang w:val="en-CA"/>
        </w:rPr>
      </w:pPr>
    </w:p>
    <w:p w14:paraId="7E14F29A" w14:textId="28C271FF" w:rsidR="002C3AB3" w:rsidRPr="000173C3" w:rsidRDefault="002C3AB3" w:rsidP="002C3AB3">
      <w:pPr>
        <w:pStyle w:val="ListParagraph"/>
        <w:numPr>
          <w:ilvl w:val="0"/>
          <w:numId w:val="11"/>
        </w:numPr>
        <w:rPr>
          <w:lang w:val="en-CA"/>
        </w:rPr>
      </w:pPr>
      <w:r w:rsidRPr="000173C3">
        <w:rPr>
          <w:b/>
          <w:bCs/>
          <w:lang w:val="en-CA"/>
        </w:rPr>
        <w:t xml:space="preserve">Describe how any individuals, residences and/or critical habitat for species listed as extirpated, endangered or threatened </w:t>
      </w:r>
      <w:r w:rsidR="001056BD" w:rsidRPr="000173C3">
        <w:rPr>
          <w:b/>
          <w:bCs/>
          <w:lang w:val="en-CA"/>
        </w:rPr>
        <w:t>i</w:t>
      </w:r>
      <w:r w:rsidRPr="000173C3">
        <w:rPr>
          <w:b/>
          <w:bCs/>
          <w:lang w:val="en-CA"/>
        </w:rPr>
        <w:t xml:space="preserve">n </w:t>
      </w:r>
      <w:hyperlink r:id="rId14" w:history="1">
        <w:r w:rsidRPr="000173C3">
          <w:rPr>
            <w:rStyle w:val="Hyperlink"/>
            <w:b/>
            <w:bCs/>
            <w:lang w:val="en-CA"/>
          </w:rPr>
          <w:t>Schedule 1 – List of Wildlife Species at Risk</w:t>
        </w:r>
      </w:hyperlink>
      <w:r w:rsidRPr="000173C3">
        <w:rPr>
          <w:b/>
          <w:bCs/>
          <w:lang w:val="en-CA"/>
        </w:rPr>
        <w:t xml:space="preserve"> are likely to be affected</w:t>
      </w:r>
      <w:r w:rsidRPr="000173C3">
        <w:rPr>
          <w:lang w:val="en-CA"/>
        </w:rPr>
        <w:t xml:space="preserve">: </w:t>
      </w:r>
    </w:p>
    <w:p w14:paraId="04ABED84" w14:textId="77777777" w:rsidR="002C3AB3" w:rsidRPr="000173C3" w:rsidRDefault="002C3AB3" w:rsidP="002C3AB3">
      <w:pPr>
        <w:pStyle w:val="ListParagraph"/>
        <w:ind w:left="360"/>
        <w:rPr>
          <w:lang w:val="en-CA"/>
        </w:rPr>
      </w:pPr>
      <w:r w:rsidRPr="000173C3">
        <w:rPr>
          <w:lang w:val="en-CA"/>
        </w:rPr>
        <w:t>Document whether the activity will contravene one or more SARA prohibitions: cannot kill, harm, harass, capture or take an individual, or possess, collect, buy, sell or trade an individual or any part or derivative of an individual (s32); cannot damage or destroy a residence (s33); cannot destroy any part of critical habitat (s58); cannot carry out an activity that is prohibited under an emergency order (s80). Consider whether the activity or effects of the activity are identified as a threat to the species. Refer to the threats and critical habitat (biophysical attributes, features, and functions; activities likely to destroy) sections of the recovery strategy, action plan, residence description and/or COSEWIC status report for the species where available.</w:t>
      </w:r>
      <w:r w:rsidRPr="000173C3">
        <w:rPr>
          <w:i/>
          <w:color w:val="7F7F7F" w:themeColor="text1" w:themeTint="80"/>
          <w:lang w:val="en-CA"/>
        </w:rPr>
        <w:t xml:space="preserve"> </w:t>
      </w:r>
    </w:p>
    <w:p w14:paraId="52C3A643" w14:textId="77777777" w:rsidR="002C3AB3" w:rsidRPr="000173C3" w:rsidRDefault="002C3AB3" w:rsidP="002C3AB3">
      <w:pPr>
        <w:pStyle w:val="ListParagraph"/>
        <w:ind w:left="360"/>
        <w:rPr>
          <w:lang w:val="en-CA"/>
        </w:rPr>
      </w:pPr>
    </w:p>
    <w:p w14:paraId="36CE32DB" w14:textId="77777777" w:rsidR="002C3AB3" w:rsidRPr="000173C3" w:rsidRDefault="002C3AB3" w:rsidP="002C3AB3">
      <w:pPr>
        <w:pStyle w:val="ListParagraph"/>
        <w:ind w:left="360"/>
        <w:rPr>
          <w:lang w:val="en-CA"/>
        </w:rPr>
      </w:pPr>
      <w:r w:rsidRPr="000173C3">
        <w:rPr>
          <w:lang w:val="en-CA"/>
        </w:rPr>
        <w:t>Enter your response here or enter not applicable (n/a).</w:t>
      </w:r>
    </w:p>
    <w:p w14:paraId="2100F853" w14:textId="77777777" w:rsidR="002C3AB3" w:rsidRPr="000173C3" w:rsidRDefault="002C3AB3" w:rsidP="002C3AB3">
      <w:pPr>
        <w:pStyle w:val="ListParagraph"/>
        <w:numPr>
          <w:ilvl w:val="0"/>
          <w:numId w:val="11"/>
        </w:numPr>
        <w:rPr>
          <w:lang w:val="en-CA"/>
        </w:rPr>
      </w:pPr>
      <w:r w:rsidRPr="000173C3">
        <w:rPr>
          <w:b/>
          <w:lang w:val="en-CA"/>
        </w:rPr>
        <w:lastRenderedPageBreak/>
        <w:t>Alternatives that would reduce impacts</w:t>
      </w:r>
      <w:r w:rsidRPr="000173C3">
        <w:rPr>
          <w:lang w:val="en-CA"/>
        </w:rPr>
        <w:t>:</w:t>
      </w:r>
    </w:p>
    <w:p w14:paraId="3D435A93" w14:textId="77777777" w:rsidR="002C3AB3" w:rsidRPr="000173C3" w:rsidRDefault="002C3AB3" w:rsidP="002C3AB3">
      <w:pPr>
        <w:pStyle w:val="ListParagraph"/>
        <w:ind w:left="360"/>
        <w:rPr>
          <w:lang w:val="en-CA"/>
        </w:rPr>
      </w:pPr>
      <w:r w:rsidRPr="000173C3">
        <w:rPr>
          <w:rFonts w:cstheme="minorHAnsi"/>
          <w:lang w:val="en-CA"/>
        </w:rPr>
        <w:t>The purpose of this section is impact avoidance. Document how impacts of the activity on the listed wildlife species have been avoided by considering reasonable alternatives. Demonstrate that there are no other reasonable alternatives to the one selected that would further avoid the impact. Biological, ecological, conservation and recovery objectives, and technical and economic factors may be considered when deciding whether a given alternative is reasonable. An explanation of why not undertaking the activity is not considered reasonable must be provided.</w:t>
      </w:r>
    </w:p>
    <w:p w14:paraId="5BF68BBF" w14:textId="77777777" w:rsidR="002C3AB3" w:rsidRPr="000173C3" w:rsidRDefault="002C3AB3" w:rsidP="002C3AB3">
      <w:pPr>
        <w:pStyle w:val="ListParagraph"/>
        <w:ind w:left="360"/>
        <w:rPr>
          <w:lang w:val="en-CA"/>
        </w:rPr>
      </w:pPr>
    </w:p>
    <w:p w14:paraId="1C5C1021" w14:textId="77777777" w:rsidR="002C3AB3" w:rsidRPr="000173C3" w:rsidRDefault="002C3AB3" w:rsidP="002C3AB3">
      <w:pPr>
        <w:pStyle w:val="ListParagraph"/>
        <w:ind w:left="360"/>
        <w:rPr>
          <w:lang w:val="en-CA"/>
        </w:rPr>
      </w:pPr>
      <w:r w:rsidRPr="000173C3">
        <w:rPr>
          <w:lang w:val="en-CA"/>
        </w:rPr>
        <w:t>Enter your response here or enter not applicable (n/a). A response must be provided if effects are identified in question 47.</w:t>
      </w:r>
    </w:p>
    <w:p w14:paraId="12E3917E" w14:textId="77777777" w:rsidR="002C3AB3" w:rsidRPr="000173C3" w:rsidRDefault="002C3AB3" w:rsidP="002C3AB3">
      <w:pPr>
        <w:rPr>
          <w:lang w:val="en-CA"/>
        </w:rPr>
      </w:pPr>
    </w:p>
    <w:p w14:paraId="3F513789" w14:textId="77777777" w:rsidR="002C3AB3" w:rsidRPr="000173C3" w:rsidRDefault="002C3AB3" w:rsidP="002C3AB3">
      <w:pPr>
        <w:pStyle w:val="ListParagraph"/>
        <w:numPr>
          <w:ilvl w:val="0"/>
          <w:numId w:val="11"/>
        </w:numPr>
        <w:rPr>
          <w:lang w:val="en-CA"/>
        </w:rPr>
      </w:pPr>
      <w:r w:rsidRPr="000173C3">
        <w:rPr>
          <w:b/>
          <w:lang w:val="en-CA"/>
        </w:rPr>
        <w:t>Measures to minimize impacts</w:t>
      </w:r>
      <w:r w:rsidRPr="000173C3">
        <w:rPr>
          <w:lang w:val="en-CA"/>
        </w:rPr>
        <w:t>:</w:t>
      </w:r>
    </w:p>
    <w:p w14:paraId="29CC556B" w14:textId="2D93B608" w:rsidR="002C3AB3" w:rsidRPr="000173C3" w:rsidRDefault="002C3AB3" w:rsidP="002C3AB3">
      <w:pPr>
        <w:pStyle w:val="ListParagraph"/>
        <w:ind w:left="360"/>
        <w:rPr>
          <w:rFonts w:asciiTheme="minorHAnsi" w:hAnsiTheme="minorHAnsi" w:cstheme="minorHAnsi"/>
          <w:sz w:val="22"/>
          <w:szCs w:val="22"/>
          <w:lang w:val="en-CA"/>
        </w:rPr>
      </w:pPr>
      <w:r w:rsidRPr="000173C3">
        <w:rPr>
          <w:rFonts w:cstheme="minorHAnsi"/>
          <w:lang w:val="en-CA"/>
        </w:rPr>
        <w:t xml:space="preserve">After having determined that impacts on the listed wildlife species have been avoided to the extent reasonably possible, the applicant must apply all feasible mitigation measures to minimize the impacts that could not otherwise be avoided despite having selected the best alternative. Demonstrate that the needs of the species were fully considered during the design of the activity. Consideration must be given to identifying and adopting best practices for the species. Biological, ecological, </w:t>
      </w:r>
      <w:proofErr w:type="gramStart"/>
      <w:r w:rsidRPr="000173C3">
        <w:rPr>
          <w:rFonts w:cstheme="minorHAnsi"/>
          <w:lang w:val="en-CA"/>
        </w:rPr>
        <w:t>technical</w:t>
      </w:r>
      <w:proofErr w:type="gramEnd"/>
      <w:r w:rsidRPr="000173C3">
        <w:rPr>
          <w:rFonts w:cstheme="minorHAnsi"/>
          <w:lang w:val="en-CA"/>
        </w:rPr>
        <w:t xml:space="preserve"> and economic factors may be considered when considering what measures are feasible</w:t>
      </w:r>
      <w:r w:rsidRPr="000173C3">
        <w:rPr>
          <w:rFonts w:asciiTheme="minorHAnsi" w:hAnsiTheme="minorHAnsi" w:cstheme="minorHAnsi"/>
          <w:sz w:val="22"/>
          <w:szCs w:val="22"/>
          <w:lang w:val="en-CA"/>
        </w:rPr>
        <w:t>.</w:t>
      </w:r>
    </w:p>
    <w:p w14:paraId="16BB1192" w14:textId="77777777" w:rsidR="002C3AB3" w:rsidRPr="000173C3" w:rsidRDefault="002C3AB3" w:rsidP="002C3AB3">
      <w:pPr>
        <w:pStyle w:val="ListParagraph"/>
        <w:ind w:left="360"/>
        <w:rPr>
          <w:lang w:val="en-CA"/>
        </w:rPr>
      </w:pPr>
    </w:p>
    <w:p w14:paraId="1EF5AAC3" w14:textId="77777777" w:rsidR="002C3AB3" w:rsidRPr="000173C3" w:rsidRDefault="002C3AB3" w:rsidP="002C3AB3">
      <w:pPr>
        <w:pStyle w:val="ListParagraph"/>
        <w:ind w:left="360"/>
        <w:rPr>
          <w:lang w:val="en-CA"/>
        </w:rPr>
      </w:pPr>
      <w:r w:rsidRPr="000173C3">
        <w:rPr>
          <w:lang w:val="en-CA"/>
        </w:rPr>
        <w:t>Enter your response here or enter not applicable (n/a). A response must be provided if effects are identified in question 47.</w:t>
      </w:r>
    </w:p>
    <w:p w14:paraId="51A4B9DB" w14:textId="77777777" w:rsidR="002C3AB3" w:rsidRPr="000173C3" w:rsidRDefault="002C3AB3" w:rsidP="002C3AB3">
      <w:pPr>
        <w:rPr>
          <w:lang w:val="en-CA"/>
        </w:rPr>
      </w:pPr>
    </w:p>
    <w:p w14:paraId="377AD72F" w14:textId="77777777" w:rsidR="002C3AB3" w:rsidRPr="000173C3" w:rsidRDefault="002C3AB3" w:rsidP="002C3AB3">
      <w:pPr>
        <w:pStyle w:val="ListParagraph"/>
        <w:numPr>
          <w:ilvl w:val="0"/>
          <w:numId w:val="11"/>
        </w:numPr>
        <w:rPr>
          <w:lang w:val="en-CA"/>
        </w:rPr>
      </w:pPr>
      <w:r w:rsidRPr="000173C3">
        <w:rPr>
          <w:b/>
          <w:lang w:val="en-CA"/>
        </w:rPr>
        <w:t>Jeopardy to survival or recovery of the species</w:t>
      </w:r>
      <w:r w:rsidRPr="000173C3">
        <w:rPr>
          <w:lang w:val="en-CA"/>
        </w:rPr>
        <w:t>:</w:t>
      </w:r>
    </w:p>
    <w:p w14:paraId="7E9DEAA1" w14:textId="77777777" w:rsidR="002C3AB3" w:rsidRPr="000173C3" w:rsidRDefault="002C3AB3" w:rsidP="002C3AB3">
      <w:pPr>
        <w:pStyle w:val="ListParagraph"/>
        <w:ind w:left="360"/>
        <w:rPr>
          <w:rStyle w:val="Hyperlink"/>
          <w:rFonts w:cs="Arial"/>
          <w:i/>
          <w:color w:val="7F7F7F" w:themeColor="text1" w:themeTint="80"/>
          <w:lang w:val="en-CA"/>
        </w:rPr>
      </w:pPr>
      <w:r w:rsidRPr="000173C3">
        <w:rPr>
          <w:lang w:val="en-CA"/>
        </w:rPr>
        <w:t>An activity will jeopardize the survival or recovery of the species if it increases threats to the extent that the species is not able to, or may not be able to, survive or recover. For species with a posted recovery strategy (final or proposed), the population and distribution objectives should be employed in the determination of jeopardy to recovery/survival (i.e., the proposed activity shall not increase threats to the extent that the population and distribution objectives will not be attained). For species where a recovery strategy has yet to be posted, the best available information on the species, including assessment information from COSEWIC, should be used to determine jeopardy.</w:t>
      </w:r>
      <w:r w:rsidRPr="000173C3">
        <w:rPr>
          <w:rFonts w:cs="Arial"/>
          <w:i/>
          <w:color w:val="7F7F7F" w:themeColor="text1" w:themeTint="80"/>
          <w:lang w:val="en-CA"/>
        </w:rPr>
        <w:t xml:space="preserve"> </w:t>
      </w:r>
    </w:p>
    <w:p w14:paraId="0B3F2A69" w14:textId="77777777" w:rsidR="002C3AB3" w:rsidRPr="000173C3" w:rsidRDefault="002C3AB3" w:rsidP="002C3AB3">
      <w:pPr>
        <w:pStyle w:val="ListParagraph"/>
        <w:ind w:left="360"/>
        <w:rPr>
          <w:lang w:val="en-CA"/>
        </w:rPr>
      </w:pPr>
    </w:p>
    <w:p w14:paraId="114AC4CE" w14:textId="219DDE84" w:rsidR="002C3AB3" w:rsidRPr="000173C3" w:rsidRDefault="002C3AB3" w:rsidP="002C3AB3">
      <w:pPr>
        <w:pStyle w:val="ListParagraph"/>
        <w:ind w:left="360"/>
        <w:rPr>
          <w:lang w:val="en-CA"/>
        </w:rPr>
      </w:pPr>
      <w:r w:rsidRPr="000173C3">
        <w:rPr>
          <w:lang w:val="en-CA"/>
        </w:rPr>
        <w:t>Enter your response here or enter not applicable (n/a). A response must be provided if effects are identified in question 47.</w:t>
      </w:r>
    </w:p>
    <w:p w14:paraId="406E2493" w14:textId="5C7E0533" w:rsidR="002C3AB3" w:rsidRPr="000173C3" w:rsidRDefault="002C3AB3" w:rsidP="002C3AB3">
      <w:pPr>
        <w:pStyle w:val="ListParagraph"/>
        <w:ind w:left="360"/>
        <w:rPr>
          <w:lang w:val="en-CA"/>
        </w:rPr>
      </w:pPr>
    </w:p>
    <w:p w14:paraId="699A61A6" w14:textId="77777777" w:rsidR="002C3AB3" w:rsidRPr="000173C3" w:rsidRDefault="002C3AB3" w:rsidP="002C3AB3">
      <w:pPr>
        <w:pStyle w:val="ListParagraph"/>
        <w:ind w:left="360"/>
        <w:rPr>
          <w:lang w:val="en-CA"/>
        </w:rPr>
      </w:pPr>
    </w:p>
    <w:p w14:paraId="4CD80B11" w14:textId="77777777" w:rsidR="00B27E49" w:rsidRPr="000173C3" w:rsidRDefault="00B27E49" w:rsidP="00B27E49">
      <w:pPr>
        <w:pStyle w:val="Heading1"/>
        <w:rPr>
          <w:lang w:val="en-CA"/>
        </w:rPr>
      </w:pPr>
      <w:bookmarkStart w:id="0" w:name="AnimalCare"/>
      <w:r w:rsidRPr="000173C3">
        <w:rPr>
          <w:lang w:val="en-CA"/>
        </w:rPr>
        <w:lastRenderedPageBreak/>
        <w:t>Animal Care</w:t>
      </w:r>
    </w:p>
    <w:bookmarkEnd w:id="0"/>
    <w:p w14:paraId="172D7A72" w14:textId="77777777" w:rsidR="00B27E49" w:rsidRPr="000173C3" w:rsidRDefault="00B27E49" w:rsidP="00B27E49">
      <w:pPr>
        <w:rPr>
          <w:lang w:val="en-CA"/>
        </w:rPr>
      </w:pPr>
      <w:r w:rsidRPr="000173C3">
        <w:rPr>
          <w:lang w:val="en-CA"/>
        </w:rPr>
        <w:t>Animal Care Committee Review</w:t>
      </w:r>
    </w:p>
    <w:p w14:paraId="46BF3723" w14:textId="77777777" w:rsidR="00B27E49" w:rsidRPr="000173C3" w:rsidRDefault="00B27E49" w:rsidP="00B27E49">
      <w:pPr>
        <w:rPr>
          <w:lang w:val="en-CA"/>
        </w:rPr>
      </w:pPr>
      <w:r w:rsidRPr="000173C3">
        <w:rPr>
          <w:lang w:val="en-CA"/>
        </w:rPr>
        <w:t xml:space="preserve">Consult the Canadian Council on Animal Care (CCAC) </w:t>
      </w:r>
      <w:hyperlink r:id="rId15" w:history="1">
        <w:r w:rsidRPr="000173C3">
          <w:rPr>
            <w:rStyle w:val="Hyperlink"/>
            <w:lang w:val="en-CA"/>
          </w:rPr>
          <w:t>Guidelines</w:t>
        </w:r>
      </w:hyperlink>
      <w:r w:rsidRPr="000173C3">
        <w:rPr>
          <w:lang w:val="en-CA"/>
        </w:rPr>
        <w:t xml:space="preserve"> and </w:t>
      </w:r>
      <w:hyperlink r:id="rId16" w:history="1">
        <w:r w:rsidRPr="000173C3">
          <w:rPr>
            <w:rStyle w:val="Hyperlink"/>
            <w:lang w:val="en-CA"/>
          </w:rPr>
          <w:t>Guidelines on the care and use of wildlife</w:t>
        </w:r>
      </w:hyperlink>
      <w:r w:rsidRPr="000173C3">
        <w:rPr>
          <w:lang w:val="en-CA"/>
        </w:rPr>
        <w:t xml:space="preserve"> for further information. </w:t>
      </w:r>
    </w:p>
    <w:p w14:paraId="30B31DBF" w14:textId="6FFB220E" w:rsidR="00B27E49" w:rsidRPr="000173C3" w:rsidRDefault="00B27E49" w:rsidP="00B27E49">
      <w:pPr>
        <w:rPr>
          <w:lang w:val="en-CA"/>
        </w:rPr>
      </w:pPr>
      <w:r w:rsidRPr="000173C3">
        <w:rPr>
          <w:lang w:val="en-CA"/>
        </w:rPr>
        <w:t xml:space="preserve">Applicants must answer all questions in this section if an animal care protocol has NOT been approved or is NOT pending review by an </w:t>
      </w:r>
      <w:r w:rsidR="00E71D99" w:rsidRPr="000173C3">
        <w:rPr>
          <w:lang w:val="en-CA"/>
        </w:rPr>
        <w:t>i</w:t>
      </w:r>
      <w:r w:rsidR="004F27B7" w:rsidRPr="000173C3">
        <w:rPr>
          <w:lang w:val="en-CA"/>
        </w:rPr>
        <w:t xml:space="preserve">nstitutional </w:t>
      </w:r>
      <w:r w:rsidRPr="000173C3">
        <w:rPr>
          <w:lang w:val="en-CA"/>
        </w:rPr>
        <w:t>Animal Care Committee (non-Parks Canada)</w:t>
      </w:r>
      <w:r w:rsidR="00E2585A" w:rsidRPr="000173C3">
        <w:rPr>
          <w:lang w:val="en-CA"/>
        </w:rPr>
        <w:t>.</w:t>
      </w:r>
      <w:r w:rsidRPr="000173C3">
        <w:rPr>
          <w:lang w:val="en-CA"/>
        </w:rPr>
        <w:t xml:space="preserve"> Refer to </w:t>
      </w:r>
      <w:hyperlink w:anchor="Appendix2" w:history="1">
        <w:r w:rsidRPr="000173C3">
          <w:rPr>
            <w:rStyle w:val="Hyperlink"/>
            <w:lang w:val="en-CA"/>
          </w:rPr>
          <w:t>Appendix 2</w:t>
        </w:r>
      </w:hyperlink>
      <w:r w:rsidRPr="000173C3">
        <w:rPr>
          <w:lang w:val="en-CA"/>
        </w:rPr>
        <w:t xml:space="preserve"> for further instructions for project proposals involving fish. </w:t>
      </w:r>
    </w:p>
    <w:p w14:paraId="6288EEAB" w14:textId="77777777" w:rsidR="00B27E49" w:rsidRPr="000173C3" w:rsidRDefault="00B27E49" w:rsidP="00B27E49">
      <w:pPr>
        <w:rPr>
          <w:lang w:val="en-CA"/>
        </w:rPr>
      </w:pPr>
    </w:p>
    <w:p w14:paraId="3A38FE7F" w14:textId="0DA3CB1E" w:rsidR="00B27E49" w:rsidRPr="000173C3" w:rsidRDefault="00B27E49" w:rsidP="00B27E49">
      <w:pPr>
        <w:pStyle w:val="ListParagraph"/>
        <w:numPr>
          <w:ilvl w:val="0"/>
          <w:numId w:val="11"/>
        </w:numPr>
        <w:rPr>
          <w:lang w:val="en-CA"/>
        </w:rPr>
      </w:pPr>
      <w:r w:rsidRPr="000173C3">
        <w:rPr>
          <w:b/>
          <w:lang w:val="en-CA"/>
        </w:rPr>
        <w:t>Determine how many animals will be used to meet the requirements of the project including species, sex, and age</w:t>
      </w:r>
      <w:r w:rsidRPr="000173C3">
        <w:rPr>
          <w:lang w:val="en-CA"/>
        </w:rPr>
        <w:t xml:space="preserve">. Note that these numbers must be justified using power analysis or other statistical methods. Provide details of expected number of captures by species, sex, and age, if possible. Provide justifications of why this number of animals is required. The number of animals to be captured or handled cannot simply be based on financial constraints, such as the number of radio collars are purchased with available </w:t>
      </w:r>
      <w:proofErr w:type="gramStart"/>
      <w:r w:rsidRPr="000173C3">
        <w:rPr>
          <w:lang w:val="en-CA"/>
        </w:rPr>
        <w:t>funds, but</w:t>
      </w:r>
      <w:proofErr w:type="gramEnd"/>
      <w:r w:rsidRPr="000173C3">
        <w:rPr>
          <w:lang w:val="en-CA"/>
        </w:rPr>
        <w:t xml:space="preserve"> should be justified by the number of animals required to</w:t>
      </w:r>
      <w:r w:rsidR="002B6E7E" w:rsidRPr="000173C3">
        <w:rPr>
          <w:lang w:val="en-CA"/>
        </w:rPr>
        <w:t xml:space="preserve"> answer the research questions</w:t>
      </w:r>
      <w:r w:rsidRPr="000173C3">
        <w:rPr>
          <w:lang w:val="en-CA"/>
        </w:rPr>
        <w:t xml:space="preserve"> based on valid protocols and methods.</w:t>
      </w:r>
    </w:p>
    <w:p w14:paraId="378828F3" w14:textId="77777777" w:rsidR="00B27E49" w:rsidRPr="000173C3" w:rsidRDefault="00B27E49" w:rsidP="00B27E49">
      <w:pPr>
        <w:pStyle w:val="ListParagraph"/>
        <w:ind w:left="360"/>
        <w:rPr>
          <w:b/>
          <w:lang w:val="en-CA"/>
        </w:rPr>
      </w:pPr>
    </w:p>
    <w:p w14:paraId="7D97D1CF" w14:textId="184BE47C"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4458E2BE" w14:textId="77777777" w:rsidR="00B27E49" w:rsidRPr="000173C3" w:rsidRDefault="00B27E49" w:rsidP="00B27E49">
      <w:pPr>
        <w:rPr>
          <w:lang w:val="en-CA"/>
        </w:rPr>
      </w:pPr>
    </w:p>
    <w:p w14:paraId="20FF6645" w14:textId="77777777" w:rsidR="00B27E49" w:rsidRPr="000173C3" w:rsidRDefault="00B27E49" w:rsidP="00B27E49">
      <w:pPr>
        <w:pStyle w:val="ListParagraph"/>
        <w:numPr>
          <w:ilvl w:val="0"/>
          <w:numId w:val="11"/>
        </w:numPr>
        <w:rPr>
          <w:b/>
          <w:lang w:val="en-CA"/>
        </w:rPr>
      </w:pPr>
      <w:r w:rsidRPr="000173C3">
        <w:rPr>
          <w:b/>
          <w:lang w:val="en-CA"/>
        </w:rPr>
        <w:t>Provide a detailed description of all planned animal handling activities, from capture to release and recovery</w:t>
      </w:r>
      <w:r w:rsidRPr="000173C3">
        <w:rPr>
          <w:bCs/>
          <w:lang w:val="en-CA"/>
        </w:rPr>
        <w:t>.</w:t>
      </w:r>
    </w:p>
    <w:p w14:paraId="01033758" w14:textId="77777777" w:rsidR="00B27E49" w:rsidRPr="000173C3" w:rsidRDefault="00B27E49" w:rsidP="00B27E49">
      <w:pPr>
        <w:pStyle w:val="ListParagraph"/>
        <w:ind w:left="360"/>
        <w:rPr>
          <w:lang w:val="en-CA"/>
        </w:rPr>
      </w:pPr>
      <w:r w:rsidRPr="000173C3">
        <w:rPr>
          <w:lang w:val="en-CA"/>
        </w:rPr>
        <w:t xml:space="preserve">In providing your responses below, identify who will perform each procedure and provide a detailed summary of each team member’s animal handling experience, including training courses and </w:t>
      </w:r>
      <w:proofErr w:type="gramStart"/>
      <w:r w:rsidRPr="000173C3">
        <w:rPr>
          <w:lang w:val="en-CA"/>
        </w:rPr>
        <w:t>species specific</w:t>
      </w:r>
      <w:proofErr w:type="gramEnd"/>
      <w:r w:rsidRPr="000173C3">
        <w:rPr>
          <w:lang w:val="en-CA"/>
        </w:rPr>
        <w:t xml:space="preserve"> expertise.   </w:t>
      </w:r>
    </w:p>
    <w:p w14:paraId="736EC903" w14:textId="77777777" w:rsidR="00B27E49" w:rsidRPr="000173C3" w:rsidRDefault="00B27E49" w:rsidP="00B27E49">
      <w:pPr>
        <w:rPr>
          <w:lang w:val="en-CA"/>
        </w:rPr>
      </w:pPr>
    </w:p>
    <w:p w14:paraId="7C227212" w14:textId="30A42EE5" w:rsidR="00B27E49" w:rsidRPr="000173C3" w:rsidRDefault="002B6E7E" w:rsidP="00B27E49">
      <w:pPr>
        <w:pStyle w:val="ListParagraph"/>
        <w:numPr>
          <w:ilvl w:val="1"/>
          <w:numId w:val="11"/>
        </w:numPr>
        <w:ind w:left="1080"/>
        <w:rPr>
          <w:lang w:val="en-CA"/>
        </w:rPr>
      </w:pPr>
      <w:r w:rsidRPr="000173C3">
        <w:rPr>
          <w:b/>
          <w:lang w:val="en-CA"/>
        </w:rPr>
        <w:t>Describe how animals</w:t>
      </w:r>
      <w:r w:rsidR="00B27E49" w:rsidRPr="000173C3">
        <w:rPr>
          <w:b/>
          <w:lang w:val="en-CA"/>
        </w:rPr>
        <w:t xml:space="preserve"> will be captured, restrained, </w:t>
      </w:r>
      <w:proofErr w:type="gramStart"/>
      <w:r w:rsidR="00B27E49" w:rsidRPr="000173C3">
        <w:rPr>
          <w:b/>
          <w:lang w:val="en-CA"/>
        </w:rPr>
        <w:t>transported</w:t>
      </w:r>
      <w:proofErr w:type="gramEnd"/>
      <w:r w:rsidR="00B27E49" w:rsidRPr="000173C3">
        <w:rPr>
          <w:b/>
          <w:lang w:val="en-CA"/>
        </w:rPr>
        <w:t xml:space="preserve"> and monitored</w:t>
      </w:r>
      <w:r w:rsidR="00B27E49" w:rsidRPr="000173C3">
        <w:rPr>
          <w:lang w:val="en-CA"/>
        </w:rPr>
        <w:t>:</w:t>
      </w:r>
    </w:p>
    <w:p w14:paraId="507F1D31" w14:textId="2D57D626" w:rsidR="00B27E49" w:rsidRPr="000173C3" w:rsidRDefault="00B27E49" w:rsidP="00B27E49">
      <w:pPr>
        <w:pStyle w:val="ListParagraph"/>
        <w:ind w:left="108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378FB5FF" w14:textId="77777777" w:rsidR="00B27E49" w:rsidRPr="000173C3" w:rsidRDefault="00B27E49" w:rsidP="00B27E49">
      <w:pPr>
        <w:rPr>
          <w:lang w:val="en-CA"/>
        </w:rPr>
      </w:pPr>
    </w:p>
    <w:p w14:paraId="1F45BF45" w14:textId="77777777" w:rsidR="00B27E49" w:rsidRPr="000173C3" w:rsidRDefault="00B27E49" w:rsidP="00B27E49">
      <w:pPr>
        <w:pStyle w:val="ListParagraph"/>
        <w:numPr>
          <w:ilvl w:val="1"/>
          <w:numId w:val="11"/>
        </w:numPr>
        <w:ind w:left="1080"/>
        <w:rPr>
          <w:lang w:val="en-CA"/>
        </w:rPr>
      </w:pPr>
      <w:r w:rsidRPr="000173C3">
        <w:rPr>
          <w:b/>
          <w:lang w:val="en-CA"/>
        </w:rPr>
        <w:t>Provide details of any chemical immobilization, including drug dosages, suppliers, reversal agents, as well as the measures taken to ensure drug residues do not persist in the environment or enter the human food chain</w:t>
      </w:r>
      <w:r w:rsidRPr="000173C3">
        <w:rPr>
          <w:lang w:val="en-CA"/>
        </w:rPr>
        <w:t>:</w:t>
      </w:r>
    </w:p>
    <w:p w14:paraId="51C7866B" w14:textId="24422C97" w:rsidR="00B27E49" w:rsidRPr="000173C3" w:rsidRDefault="00B27E49" w:rsidP="00B27E49">
      <w:pPr>
        <w:pStyle w:val="ListParagraph"/>
        <w:ind w:left="108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6E7C943B" w14:textId="77777777" w:rsidR="00B27E49" w:rsidRPr="000173C3" w:rsidRDefault="00B27E49" w:rsidP="00B27E49">
      <w:pPr>
        <w:rPr>
          <w:lang w:val="en-CA"/>
        </w:rPr>
      </w:pPr>
    </w:p>
    <w:p w14:paraId="3C4F81B6" w14:textId="77777777" w:rsidR="00B27E49" w:rsidRPr="000173C3" w:rsidRDefault="00B27E49" w:rsidP="00B27E49">
      <w:pPr>
        <w:pStyle w:val="ListParagraph"/>
        <w:numPr>
          <w:ilvl w:val="1"/>
          <w:numId w:val="11"/>
        </w:numPr>
        <w:ind w:left="1080"/>
        <w:rPr>
          <w:lang w:val="en-CA"/>
        </w:rPr>
      </w:pPr>
      <w:r w:rsidRPr="000173C3">
        <w:rPr>
          <w:b/>
          <w:lang w:val="en-CA"/>
        </w:rPr>
        <w:t>Identify potential by-catch species, anticipated by-catch numbers, and preventative actions to mitigate by-catch</w:t>
      </w:r>
      <w:r w:rsidRPr="000173C3">
        <w:rPr>
          <w:lang w:val="en-CA"/>
        </w:rPr>
        <w:t>:</w:t>
      </w:r>
    </w:p>
    <w:p w14:paraId="512FFAB5" w14:textId="77777777" w:rsidR="00B27E49" w:rsidRPr="000173C3" w:rsidRDefault="00B27E49" w:rsidP="00B27E49">
      <w:pPr>
        <w:pStyle w:val="ListParagraph"/>
        <w:ind w:left="1080"/>
        <w:rPr>
          <w:lang w:val="en-CA"/>
        </w:rPr>
      </w:pPr>
      <w:r w:rsidRPr="000173C3">
        <w:rPr>
          <w:lang w:val="en-CA"/>
        </w:rPr>
        <w:t>Include information required to ensure appropriate salvage of by-catch, such as chase times, temperature restrictions for helicopter darting, and recommended frequency for trap/net checks, among others.</w:t>
      </w:r>
    </w:p>
    <w:p w14:paraId="38B1D88E" w14:textId="77777777" w:rsidR="00B27E49" w:rsidRPr="000173C3" w:rsidRDefault="00B27E49" w:rsidP="00B27E49">
      <w:pPr>
        <w:pStyle w:val="ListParagraph"/>
        <w:ind w:left="1080"/>
        <w:rPr>
          <w:lang w:val="en-CA"/>
        </w:rPr>
      </w:pPr>
    </w:p>
    <w:p w14:paraId="19CDA185" w14:textId="6C8294B6" w:rsidR="00B27E49" w:rsidRPr="000173C3" w:rsidRDefault="00B27E49" w:rsidP="00B27E49">
      <w:pPr>
        <w:pStyle w:val="ListParagraph"/>
        <w:ind w:left="108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00BA2E4E" w14:textId="77777777" w:rsidR="00B27E49" w:rsidRPr="000173C3" w:rsidRDefault="00B27E49" w:rsidP="00B27E49">
      <w:pPr>
        <w:rPr>
          <w:lang w:val="en-CA"/>
        </w:rPr>
      </w:pPr>
    </w:p>
    <w:p w14:paraId="018F28A7" w14:textId="208A666F" w:rsidR="00B27E49" w:rsidRPr="000173C3" w:rsidRDefault="00B27E49" w:rsidP="00B27E49">
      <w:pPr>
        <w:pStyle w:val="ListParagraph"/>
        <w:numPr>
          <w:ilvl w:val="0"/>
          <w:numId w:val="11"/>
        </w:numPr>
        <w:rPr>
          <w:lang w:val="en-CA"/>
        </w:rPr>
      </w:pPr>
      <w:r w:rsidRPr="000173C3">
        <w:rPr>
          <w:b/>
          <w:lang w:val="en-CA"/>
        </w:rPr>
        <w:t>Specify details of a holding plan that describes diet, monitoring, and faci</w:t>
      </w:r>
      <w:r w:rsidR="002B6E7E" w:rsidRPr="000173C3">
        <w:rPr>
          <w:b/>
          <w:lang w:val="en-CA"/>
        </w:rPr>
        <w:t>lity design if holding animals</w:t>
      </w:r>
      <w:r w:rsidRPr="000173C3">
        <w:rPr>
          <w:b/>
          <w:lang w:val="en-CA"/>
        </w:rPr>
        <w:t xml:space="preserve"> is required for more than 4 hours</w:t>
      </w:r>
      <w:r w:rsidRPr="000173C3">
        <w:rPr>
          <w:lang w:val="en-CA"/>
        </w:rPr>
        <w:t>:</w:t>
      </w:r>
    </w:p>
    <w:p w14:paraId="6C1738A0" w14:textId="77777777" w:rsidR="00B27E49" w:rsidRPr="000173C3" w:rsidRDefault="00B27E49" w:rsidP="00B27E49">
      <w:pPr>
        <w:pStyle w:val="ListParagraph"/>
        <w:ind w:left="360"/>
        <w:rPr>
          <w:lang w:val="en-CA"/>
        </w:rPr>
      </w:pPr>
      <w:r w:rsidRPr="000173C3">
        <w:rPr>
          <w:lang w:val="en-CA"/>
        </w:rPr>
        <w:t>Provide details that relate to holding of animals for recovery or translocation purposes. Explain what holding facilities will be used and for how long, as well as how the animals will be cared for while in confinement. Include drawings or sketches of holding facilities if applicable.</w:t>
      </w:r>
    </w:p>
    <w:p w14:paraId="51E45309" w14:textId="77777777" w:rsidR="00B27E49" w:rsidRPr="000173C3" w:rsidRDefault="00B27E49" w:rsidP="00B27E49">
      <w:pPr>
        <w:pStyle w:val="ListParagraph"/>
        <w:ind w:left="360"/>
        <w:rPr>
          <w:lang w:val="en-CA"/>
        </w:rPr>
      </w:pPr>
    </w:p>
    <w:p w14:paraId="3F5269FE" w14:textId="725785EF"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7B91A6D" w14:textId="77777777" w:rsidR="00B27E49" w:rsidRPr="000173C3" w:rsidRDefault="00B27E49" w:rsidP="00B27E49">
      <w:pPr>
        <w:rPr>
          <w:lang w:val="en-CA"/>
        </w:rPr>
      </w:pPr>
    </w:p>
    <w:p w14:paraId="7337A9AD" w14:textId="77777777" w:rsidR="00B27E49" w:rsidRPr="000173C3" w:rsidRDefault="00B27E49" w:rsidP="00B27E49">
      <w:pPr>
        <w:pStyle w:val="ListParagraph"/>
        <w:numPr>
          <w:ilvl w:val="0"/>
          <w:numId w:val="11"/>
        </w:numPr>
        <w:rPr>
          <w:lang w:val="en-CA"/>
        </w:rPr>
      </w:pPr>
      <w:r w:rsidRPr="000173C3">
        <w:rPr>
          <w:b/>
          <w:lang w:val="en-CA"/>
        </w:rPr>
        <w:t>Provide details of permanent or semi-permanent marking to be used if animals will be marked in any way</w:t>
      </w:r>
      <w:r w:rsidRPr="000173C3">
        <w:rPr>
          <w:lang w:val="en-CA"/>
        </w:rPr>
        <w:t>:</w:t>
      </w:r>
    </w:p>
    <w:p w14:paraId="39754922" w14:textId="77777777" w:rsidR="00B27E49" w:rsidRPr="000173C3" w:rsidRDefault="00B27E49" w:rsidP="00B27E49">
      <w:pPr>
        <w:pStyle w:val="ListParagraph"/>
        <w:ind w:left="360"/>
        <w:rPr>
          <w:lang w:val="en-CA"/>
        </w:rPr>
      </w:pPr>
      <w:r w:rsidRPr="000173C3">
        <w:rPr>
          <w:lang w:val="en-CA"/>
        </w:rPr>
        <w:t xml:space="preserve">Provide details including radio-collar weights, passive integrated transponder (PIT) tag size, ear tag size, and maximum or minimum size of animal that will be marked or collared, if applicable. Also describe </w:t>
      </w:r>
      <w:proofErr w:type="gramStart"/>
      <w:r w:rsidRPr="000173C3">
        <w:rPr>
          <w:lang w:val="en-CA"/>
        </w:rPr>
        <w:t>whether or not</w:t>
      </w:r>
      <w:proofErr w:type="gramEnd"/>
      <w:r w:rsidRPr="000173C3">
        <w:rPr>
          <w:lang w:val="en-CA"/>
        </w:rPr>
        <w:t xml:space="preserve"> marking procedures will be temporary or permanent, or if measures will be taken to remove markings in the future (for example, rot-off inserts in collars). Describe how chemically immobilized animals will be marked to ensure that drug residues do not enter the human food chain (for example, ear tags with a callback number).</w:t>
      </w:r>
    </w:p>
    <w:p w14:paraId="63837DC8" w14:textId="77777777" w:rsidR="00B27E49" w:rsidRPr="000173C3" w:rsidRDefault="00B27E49" w:rsidP="00B27E49">
      <w:pPr>
        <w:pStyle w:val="ListParagraph"/>
        <w:ind w:left="360"/>
        <w:rPr>
          <w:lang w:val="en-CA"/>
        </w:rPr>
      </w:pPr>
    </w:p>
    <w:p w14:paraId="467D5918" w14:textId="45DED9BF"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1CFB5B9" w14:textId="77777777" w:rsidR="00B27E49" w:rsidRPr="000173C3" w:rsidRDefault="00B27E49" w:rsidP="00B27E49">
      <w:pPr>
        <w:rPr>
          <w:lang w:val="en-CA"/>
        </w:rPr>
      </w:pPr>
    </w:p>
    <w:p w14:paraId="287B6967" w14:textId="3D5195C6" w:rsidR="00B27E49" w:rsidRPr="000173C3" w:rsidRDefault="00B27E49" w:rsidP="00B27E49">
      <w:pPr>
        <w:pStyle w:val="ListParagraph"/>
        <w:numPr>
          <w:ilvl w:val="0"/>
          <w:numId w:val="11"/>
        </w:numPr>
        <w:rPr>
          <w:lang w:val="en-CA"/>
        </w:rPr>
      </w:pPr>
      <w:r w:rsidRPr="000173C3">
        <w:rPr>
          <w:b/>
          <w:lang w:val="en-CA"/>
        </w:rPr>
        <w:t>Describe, in detail, any surgery upon animals proposed in this project, as well as the qualifications and training of individuals performing surger</w:t>
      </w:r>
      <w:r w:rsidR="00E01CCB" w:rsidRPr="000173C3">
        <w:rPr>
          <w:b/>
          <w:lang w:val="en-CA"/>
        </w:rPr>
        <w:t>y</w:t>
      </w:r>
      <w:r w:rsidRPr="000173C3">
        <w:rPr>
          <w:b/>
          <w:lang w:val="en-CA"/>
        </w:rPr>
        <w:t>. Include detailed information on the following</w:t>
      </w:r>
      <w:r w:rsidRPr="000173C3">
        <w:rPr>
          <w:lang w:val="en-CA"/>
        </w:rPr>
        <w:t>:</w:t>
      </w:r>
    </w:p>
    <w:p w14:paraId="21875D2D" w14:textId="77777777" w:rsidR="00B27E49" w:rsidRPr="000173C3" w:rsidRDefault="00B27E49" w:rsidP="00B27E49">
      <w:pPr>
        <w:pStyle w:val="ListParagraph"/>
        <w:rPr>
          <w:lang w:val="en-CA"/>
        </w:rPr>
      </w:pPr>
    </w:p>
    <w:p w14:paraId="610E4922" w14:textId="77777777" w:rsidR="00B27E49" w:rsidRPr="000173C3" w:rsidRDefault="00B27E49" w:rsidP="00B27E49">
      <w:pPr>
        <w:pStyle w:val="ListParagraph"/>
        <w:numPr>
          <w:ilvl w:val="0"/>
          <w:numId w:val="3"/>
        </w:numPr>
        <w:rPr>
          <w:lang w:val="en-CA"/>
        </w:rPr>
      </w:pPr>
      <w:r w:rsidRPr="000173C3">
        <w:rPr>
          <w:lang w:val="en-CA"/>
        </w:rPr>
        <w:t xml:space="preserve">surgical </w:t>
      </w:r>
      <w:proofErr w:type="gramStart"/>
      <w:r w:rsidRPr="000173C3">
        <w:rPr>
          <w:lang w:val="en-CA"/>
        </w:rPr>
        <w:t>methods;</w:t>
      </w:r>
      <w:proofErr w:type="gramEnd"/>
    </w:p>
    <w:p w14:paraId="7C18899F" w14:textId="77777777" w:rsidR="00B27E49" w:rsidRPr="000173C3" w:rsidRDefault="00B27E49" w:rsidP="00B27E49">
      <w:pPr>
        <w:pStyle w:val="ListParagraph"/>
        <w:numPr>
          <w:ilvl w:val="0"/>
          <w:numId w:val="3"/>
        </w:numPr>
        <w:rPr>
          <w:lang w:val="en-CA"/>
        </w:rPr>
      </w:pPr>
      <w:r w:rsidRPr="000173C3">
        <w:rPr>
          <w:lang w:val="en-CA"/>
        </w:rPr>
        <w:t xml:space="preserve">instrument sterilization </w:t>
      </w:r>
      <w:proofErr w:type="gramStart"/>
      <w:r w:rsidRPr="000173C3">
        <w:rPr>
          <w:lang w:val="en-CA"/>
        </w:rPr>
        <w:t>methods;</w:t>
      </w:r>
      <w:proofErr w:type="gramEnd"/>
    </w:p>
    <w:p w14:paraId="546484A8" w14:textId="77777777" w:rsidR="00B27E49" w:rsidRPr="000173C3" w:rsidRDefault="00B27E49" w:rsidP="00B27E49">
      <w:pPr>
        <w:pStyle w:val="ListParagraph"/>
        <w:numPr>
          <w:ilvl w:val="0"/>
          <w:numId w:val="3"/>
        </w:numPr>
        <w:rPr>
          <w:lang w:val="en-CA"/>
        </w:rPr>
      </w:pPr>
      <w:r w:rsidRPr="000173C3">
        <w:rPr>
          <w:lang w:val="en-CA"/>
        </w:rPr>
        <w:t>surgical site preparation (disinfection</w:t>
      </w:r>
      <w:proofErr w:type="gramStart"/>
      <w:r w:rsidRPr="000173C3">
        <w:rPr>
          <w:lang w:val="en-CA"/>
        </w:rPr>
        <w:t>);</w:t>
      </w:r>
      <w:proofErr w:type="gramEnd"/>
    </w:p>
    <w:p w14:paraId="2F421073" w14:textId="77777777" w:rsidR="00B27E49" w:rsidRPr="000173C3" w:rsidRDefault="00B27E49" w:rsidP="00B27E49">
      <w:pPr>
        <w:pStyle w:val="ListParagraph"/>
        <w:numPr>
          <w:ilvl w:val="0"/>
          <w:numId w:val="3"/>
        </w:numPr>
        <w:rPr>
          <w:lang w:val="en-CA"/>
        </w:rPr>
      </w:pPr>
      <w:r w:rsidRPr="000173C3">
        <w:rPr>
          <w:lang w:val="en-CA"/>
        </w:rPr>
        <w:t xml:space="preserve">estimated length of </w:t>
      </w:r>
      <w:proofErr w:type="gramStart"/>
      <w:r w:rsidRPr="000173C3">
        <w:rPr>
          <w:lang w:val="en-CA"/>
        </w:rPr>
        <w:t>surgery;</w:t>
      </w:r>
      <w:proofErr w:type="gramEnd"/>
    </w:p>
    <w:p w14:paraId="147DE971" w14:textId="77777777" w:rsidR="00B27E49" w:rsidRPr="000173C3" w:rsidRDefault="00B27E49" w:rsidP="00B27E49">
      <w:pPr>
        <w:pStyle w:val="ListParagraph"/>
        <w:numPr>
          <w:ilvl w:val="0"/>
          <w:numId w:val="3"/>
        </w:numPr>
        <w:rPr>
          <w:lang w:val="en-CA"/>
        </w:rPr>
      </w:pPr>
      <w:r w:rsidRPr="000173C3">
        <w:rPr>
          <w:lang w:val="en-CA"/>
        </w:rPr>
        <w:lastRenderedPageBreak/>
        <w:t xml:space="preserve">analgesics to be </w:t>
      </w:r>
      <w:proofErr w:type="gramStart"/>
      <w:r w:rsidRPr="000173C3">
        <w:rPr>
          <w:lang w:val="en-CA"/>
        </w:rPr>
        <w:t>used;</w:t>
      </w:r>
      <w:proofErr w:type="gramEnd"/>
      <w:r w:rsidRPr="000173C3">
        <w:rPr>
          <w:lang w:val="en-CA"/>
        </w:rPr>
        <w:t xml:space="preserve">  </w:t>
      </w:r>
    </w:p>
    <w:p w14:paraId="3D71497A" w14:textId="03072C21" w:rsidR="00B27E49" w:rsidRPr="000173C3" w:rsidRDefault="002B6E7E" w:rsidP="00B27E49">
      <w:pPr>
        <w:pStyle w:val="ListParagraph"/>
        <w:numPr>
          <w:ilvl w:val="0"/>
          <w:numId w:val="3"/>
        </w:numPr>
        <w:rPr>
          <w:lang w:val="en-CA"/>
        </w:rPr>
      </w:pPr>
      <w:r w:rsidRPr="000173C3">
        <w:rPr>
          <w:lang w:val="en-CA"/>
        </w:rPr>
        <w:t xml:space="preserve">impact on the </w:t>
      </w:r>
      <w:proofErr w:type="gramStart"/>
      <w:r w:rsidRPr="000173C3">
        <w:rPr>
          <w:lang w:val="en-CA"/>
        </w:rPr>
        <w:t>animals</w:t>
      </w:r>
      <w:r w:rsidR="00B27E49" w:rsidRPr="000173C3">
        <w:rPr>
          <w:lang w:val="en-CA"/>
        </w:rPr>
        <w:t>;</w:t>
      </w:r>
      <w:proofErr w:type="gramEnd"/>
    </w:p>
    <w:p w14:paraId="3E1C945A" w14:textId="6AAC0239" w:rsidR="00B27E49" w:rsidRPr="000173C3" w:rsidRDefault="00B27E49" w:rsidP="00B27E49">
      <w:pPr>
        <w:pStyle w:val="ListParagraph"/>
        <w:numPr>
          <w:ilvl w:val="0"/>
          <w:numId w:val="3"/>
        </w:numPr>
        <w:rPr>
          <w:lang w:val="en-CA"/>
        </w:rPr>
      </w:pPr>
      <w:r w:rsidRPr="000173C3">
        <w:rPr>
          <w:lang w:val="en-CA"/>
        </w:rPr>
        <w:t>the estimated recover</w:t>
      </w:r>
      <w:r w:rsidR="002B6E7E" w:rsidRPr="000173C3">
        <w:rPr>
          <w:lang w:val="en-CA"/>
        </w:rPr>
        <w:t>y time required by the animals</w:t>
      </w:r>
      <w:r w:rsidRPr="000173C3">
        <w:rPr>
          <w:lang w:val="en-CA"/>
        </w:rPr>
        <w:t xml:space="preserve"> before release; and,</w:t>
      </w:r>
    </w:p>
    <w:p w14:paraId="69742206" w14:textId="77777777" w:rsidR="00B27E49" w:rsidRPr="000173C3" w:rsidRDefault="00B27E49" w:rsidP="00B27E49">
      <w:pPr>
        <w:pStyle w:val="ListParagraph"/>
        <w:numPr>
          <w:ilvl w:val="0"/>
          <w:numId w:val="3"/>
        </w:numPr>
        <w:rPr>
          <w:lang w:val="en-CA"/>
        </w:rPr>
      </w:pPr>
      <w:r w:rsidRPr="000173C3">
        <w:rPr>
          <w:lang w:val="en-CA"/>
        </w:rPr>
        <w:t>any post-release monitoring.</w:t>
      </w:r>
    </w:p>
    <w:p w14:paraId="274A3E83" w14:textId="10F88AC1" w:rsidR="00B27E49" w:rsidRPr="000173C3" w:rsidRDefault="00B27E49" w:rsidP="00B27E49">
      <w:pPr>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664CE481" w14:textId="77777777" w:rsidR="00B27E49" w:rsidRPr="000173C3" w:rsidRDefault="00B27E49" w:rsidP="00B27E49">
      <w:pPr>
        <w:rPr>
          <w:lang w:val="en-CA"/>
        </w:rPr>
      </w:pPr>
    </w:p>
    <w:p w14:paraId="2EE71C8E" w14:textId="34AB0A89" w:rsidR="00B27E49" w:rsidRPr="000173C3" w:rsidRDefault="00B27E49" w:rsidP="00B27E49">
      <w:pPr>
        <w:pStyle w:val="ListParagraph"/>
        <w:numPr>
          <w:ilvl w:val="0"/>
          <w:numId w:val="11"/>
        </w:numPr>
        <w:rPr>
          <w:lang w:val="en-CA"/>
        </w:rPr>
      </w:pPr>
      <w:r w:rsidRPr="000173C3">
        <w:rPr>
          <w:b/>
          <w:lang w:val="en-CA"/>
        </w:rPr>
        <w:t xml:space="preserve">Describe the endpoints, such as </w:t>
      </w:r>
      <w:r w:rsidR="004E019A" w:rsidRPr="000173C3">
        <w:rPr>
          <w:b/>
          <w:lang w:val="en-CA"/>
        </w:rPr>
        <w:t>behaviour</w:t>
      </w:r>
      <w:r w:rsidRPr="000173C3">
        <w:rPr>
          <w:b/>
          <w:lang w:val="en-CA"/>
        </w:rPr>
        <w:t xml:space="preserve"> and physiolo</w:t>
      </w:r>
      <w:r w:rsidR="002B6E7E" w:rsidRPr="000173C3">
        <w:rPr>
          <w:b/>
          <w:lang w:val="en-CA"/>
        </w:rPr>
        <w:t>gical responses of the animal</w:t>
      </w:r>
      <w:r w:rsidRPr="000173C3">
        <w:rPr>
          <w:b/>
          <w:lang w:val="en-CA"/>
        </w:rPr>
        <w:t>, when humane intervention will be implemented to prevent or relieve excessive pain or distress</w:t>
      </w:r>
      <w:r w:rsidRPr="000173C3">
        <w:rPr>
          <w:lang w:val="en-CA"/>
        </w:rPr>
        <w:t>:</w:t>
      </w:r>
    </w:p>
    <w:p w14:paraId="733F3871" w14:textId="6072958B"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5B65447B" w14:textId="77777777" w:rsidR="00B27E49" w:rsidRPr="000173C3" w:rsidRDefault="00B27E49" w:rsidP="00B27E49">
      <w:pPr>
        <w:rPr>
          <w:lang w:val="en-CA"/>
        </w:rPr>
      </w:pPr>
    </w:p>
    <w:p w14:paraId="5700FF38" w14:textId="77777777" w:rsidR="00B27E49" w:rsidRPr="000173C3" w:rsidRDefault="00B27E49" w:rsidP="00B27E49">
      <w:pPr>
        <w:pStyle w:val="ListParagraph"/>
        <w:numPr>
          <w:ilvl w:val="0"/>
          <w:numId w:val="11"/>
        </w:numPr>
        <w:rPr>
          <w:lang w:val="en-CA"/>
        </w:rPr>
      </w:pPr>
      <w:r w:rsidRPr="000173C3">
        <w:rPr>
          <w:b/>
          <w:lang w:val="en-CA"/>
        </w:rPr>
        <w:t>Specify any possible replacement, refinement and/or reduction alternatives that were explored or utilized for this project to prevent or relieve unnecessary pain and/or distress. Provide any justification if these are not to be employed, or a description of efforts to find such alternatives</w:t>
      </w:r>
      <w:r w:rsidRPr="000173C3">
        <w:rPr>
          <w:lang w:val="en-CA"/>
        </w:rPr>
        <w:t>:</w:t>
      </w:r>
    </w:p>
    <w:p w14:paraId="5C4BEDB2" w14:textId="269D67E2"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67EAA426" w14:textId="77777777" w:rsidR="00B27E49" w:rsidRPr="000173C3" w:rsidRDefault="00B27E49" w:rsidP="00B27E49">
      <w:pPr>
        <w:rPr>
          <w:lang w:val="en-CA"/>
        </w:rPr>
      </w:pPr>
    </w:p>
    <w:p w14:paraId="2FA82185" w14:textId="77777777" w:rsidR="00B27E49" w:rsidRPr="000173C3" w:rsidRDefault="00B27E49" w:rsidP="00B27E49">
      <w:pPr>
        <w:pStyle w:val="ListParagraph"/>
        <w:numPr>
          <w:ilvl w:val="0"/>
          <w:numId w:val="11"/>
        </w:numPr>
        <w:rPr>
          <w:lang w:val="en-CA"/>
        </w:rPr>
      </w:pPr>
      <w:r w:rsidRPr="000173C3">
        <w:rPr>
          <w:b/>
          <w:lang w:val="en-CA"/>
        </w:rPr>
        <w:t>Specify the methods of euthanasia and carcass disposal that will be available when conducting fieldwork and their application for both target and non-target animals</w:t>
      </w:r>
      <w:r w:rsidRPr="000173C3">
        <w:rPr>
          <w:lang w:val="en-CA"/>
        </w:rPr>
        <w:t>:</w:t>
      </w:r>
    </w:p>
    <w:p w14:paraId="601AAB61" w14:textId="2F8348AD" w:rsidR="00B27E49" w:rsidRPr="000173C3" w:rsidRDefault="00B27E49" w:rsidP="00B27E49">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not applicable (n/a).</w:t>
      </w:r>
    </w:p>
    <w:p w14:paraId="7A2D8DB0" w14:textId="77777777" w:rsidR="00B27E49" w:rsidRPr="000173C3" w:rsidRDefault="00B27E49" w:rsidP="00B27E49">
      <w:pPr>
        <w:rPr>
          <w:lang w:val="en-CA"/>
        </w:rPr>
      </w:pPr>
    </w:p>
    <w:p w14:paraId="40A196E4" w14:textId="77777777" w:rsidR="00B27E49" w:rsidRPr="000173C3" w:rsidRDefault="00B27E49" w:rsidP="00B27E49">
      <w:pPr>
        <w:pStyle w:val="ListParagraph"/>
        <w:numPr>
          <w:ilvl w:val="0"/>
          <w:numId w:val="11"/>
        </w:numPr>
        <w:rPr>
          <w:lang w:val="en-CA"/>
        </w:rPr>
      </w:pPr>
      <w:r w:rsidRPr="000173C3">
        <w:rPr>
          <w:b/>
          <w:lang w:val="en-CA"/>
        </w:rPr>
        <w:t>Canadian Council on Animal Care (CCAC) - Category of Invasiveness</w:t>
      </w:r>
      <w:r w:rsidRPr="000173C3">
        <w:rPr>
          <w:lang w:val="en-CA"/>
        </w:rPr>
        <w:t>:</w:t>
      </w:r>
    </w:p>
    <w:p w14:paraId="12268FB5" w14:textId="424FB19B" w:rsidR="00B27E49" w:rsidRPr="000173C3" w:rsidRDefault="00B27E49" w:rsidP="00B27E49">
      <w:pPr>
        <w:pStyle w:val="ListParagraph"/>
        <w:ind w:left="360"/>
        <w:rPr>
          <w:lang w:val="en-CA"/>
        </w:rPr>
      </w:pPr>
      <w:r w:rsidRPr="000173C3">
        <w:rPr>
          <w:lang w:val="en-CA"/>
        </w:rPr>
        <w:t xml:space="preserve">See </w:t>
      </w:r>
      <w:hyperlink w:anchor="_Appendix_1_–" w:history="1">
        <w:r w:rsidRPr="000173C3">
          <w:rPr>
            <w:rStyle w:val="Hyperlink"/>
            <w:lang w:val="en-CA"/>
          </w:rPr>
          <w:t>Appendix 1</w:t>
        </w:r>
      </w:hyperlink>
      <w:r w:rsidRPr="000173C3">
        <w:rPr>
          <w:lang w:val="en-CA"/>
        </w:rPr>
        <w:t xml:space="preserve"> below or refer to the </w:t>
      </w:r>
      <w:hyperlink r:id="rId17" w:history="1">
        <w:r w:rsidRPr="000173C3">
          <w:rPr>
            <w:rStyle w:val="Hyperlink"/>
            <w:lang w:val="en-CA"/>
          </w:rPr>
          <w:t>original document</w:t>
        </w:r>
      </w:hyperlink>
      <w:r w:rsidRPr="000173C3">
        <w:rPr>
          <w:lang w:val="en-CA"/>
        </w:rPr>
        <w:t xml:space="preserve"> for descriptions of each Category of Invasiveness.</w:t>
      </w:r>
    </w:p>
    <w:p w14:paraId="6C63D54A" w14:textId="77777777" w:rsidR="00B27E49" w:rsidRPr="000173C3" w:rsidRDefault="00B27E49" w:rsidP="00B27E49">
      <w:pPr>
        <w:pStyle w:val="ListParagraph"/>
        <w:ind w:left="360"/>
        <w:rPr>
          <w:lang w:val="en-CA"/>
        </w:rPr>
      </w:pPr>
    </w:p>
    <w:p w14:paraId="4CFA5D1C" w14:textId="77777777" w:rsidR="00B27E49" w:rsidRPr="000173C3" w:rsidRDefault="00B27E49" w:rsidP="00B27E49">
      <w:pPr>
        <w:pStyle w:val="ListParagraph"/>
        <w:ind w:left="360"/>
        <w:rPr>
          <w:lang w:val="en-CA"/>
        </w:rPr>
      </w:pPr>
      <w:r w:rsidRPr="000173C3">
        <w:rPr>
          <w:lang w:val="en-CA"/>
        </w:rPr>
        <w:t xml:space="preserve">Select Category B, C, D, E or N/A (not applicable). </w:t>
      </w:r>
    </w:p>
    <w:p w14:paraId="3BD2E44C" w14:textId="77777777" w:rsidR="00B27E49" w:rsidRPr="000173C3" w:rsidRDefault="00B27E49" w:rsidP="00B27E49">
      <w:pPr>
        <w:pStyle w:val="ListParagraph"/>
        <w:rPr>
          <w:lang w:val="en-CA"/>
        </w:rPr>
      </w:pPr>
    </w:p>
    <w:p w14:paraId="248D0B62" w14:textId="77777777" w:rsidR="00B27E49" w:rsidRPr="000173C3" w:rsidRDefault="00000000" w:rsidP="00B27E49">
      <w:pPr>
        <w:pStyle w:val="ListParagraph"/>
        <w:rPr>
          <w:lang w:val="en-CA"/>
        </w:rPr>
      </w:pPr>
      <w:sdt>
        <w:sdtPr>
          <w:rPr>
            <w:lang w:val="en-CA"/>
          </w:rPr>
          <w:id w:val="1925072624"/>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B</w:t>
      </w:r>
      <w:r w:rsidR="00B27E49" w:rsidRPr="000173C3">
        <w:rPr>
          <w:lang w:val="en-CA"/>
        </w:rPr>
        <w:tab/>
      </w:r>
      <w:sdt>
        <w:sdtPr>
          <w:rPr>
            <w:lang w:val="en-CA"/>
          </w:rPr>
          <w:id w:val="-1216356618"/>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C</w:t>
      </w:r>
      <w:r w:rsidR="00B27E49" w:rsidRPr="000173C3">
        <w:rPr>
          <w:lang w:val="en-CA"/>
        </w:rPr>
        <w:tab/>
      </w:r>
      <w:sdt>
        <w:sdtPr>
          <w:rPr>
            <w:lang w:val="en-CA"/>
          </w:rPr>
          <w:id w:val="17814825"/>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D</w:t>
      </w:r>
      <w:r w:rsidR="00B27E49" w:rsidRPr="000173C3">
        <w:rPr>
          <w:lang w:val="en-CA"/>
        </w:rPr>
        <w:tab/>
      </w:r>
      <w:sdt>
        <w:sdtPr>
          <w:rPr>
            <w:lang w:val="en-CA"/>
          </w:rPr>
          <w:id w:val="-469519050"/>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E</w:t>
      </w:r>
      <w:r w:rsidR="00B27E49" w:rsidRPr="000173C3">
        <w:rPr>
          <w:lang w:val="en-CA"/>
        </w:rPr>
        <w:tab/>
      </w:r>
      <w:sdt>
        <w:sdtPr>
          <w:rPr>
            <w:lang w:val="en-CA"/>
          </w:rPr>
          <w:id w:val="432329550"/>
          <w14:checkbox>
            <w14:checked w14:val="0"/>
            <w14:checkedState w14:val="2612" w14:font="MS Gothic"/>
            <w14:uncheckedState w14:val="2610" w14:font="MS Gothic"/>
          </w14:checkbox>
        </w:sdtPr>
        <w:sdtContent>
          <w:r w:rsidR="00B27E49" w:rsidRPr="000173C3">
            <w:rPr>
              <w:rFonts w:ascii="MS Gothic" w:eastAsia="MS Gothic" w:hAnsi="MS Gothic"/>
              <w:lang w:val="en-CA"/>
            </w:rPr>
            <w:t>☐</w:t>
          </w:r>
        </w:sdtContent>
      </w:sdt>
      <w:r w:rsidR="00B27E49" w:rsidRPr="000173C3">
        <w:rPr>
          <w:lang w:val="en-CA"/>
        </w:rPr>
        <w:t>N/A</w:t>
      </w:r>
    </w:p>
    <w:p w14:paraId="51FA64EC" w14:textId="55DE1ED4" w:rsidR="00B27E49" w:rsidRPr="000173C3" w:rsidRDefault="00B27E49" w:rsidP="00B27E49">
      <w:pPr>
        <w:rPr>
          <w:lang w:val="en-CA"/>
        </w:rPr>
      </w:pPr>
    </w:p>
    <w:p w14:paraId="6EBAF0F9" w14:textId="2A6AB70A" w:rsidR="001B317A" w:rsidRPr="000173C3" w:rsidRDefault="001B317A" w:rsidP="001B317A">
      <w:pPr>
        <w:pStyle w:val="Heading1"/>
        <w:rPr>
          <w:lang w:val="en-CA"/>
        </w:rPr>
      </w:pPr>
      <w:r w:rsidRPr="000173C3">
        <w:rPr>
          <w:lang w:val="en-CA"/>
        </w:rPr>
        <w:t>Indigenous Engagement and Consultations</w:t>
      </w:r>
    </w:p>
    <w:p w14:paraId="771906E7" w14:textId="2D735827" w:rsidR="009068C4" w:rsidRPr="000173C3" w:rsidRDefault="009068C4" w:rsidP="001B317A">
      <w:pPr>
        <w:pStyle w:val="ListParagraph"/>
        <w:ind w:left="0"/>
        <w:rPr>
          <w:lang w:val="en-CA"/>
        </w:rPr>
      </w:pPr>
      <w:r w:rsidRPr="000173C3">
        <w:rPr>
          <w:lang w:val="en-CA"/>
        </w:rPr>
        <w:t>The Government of</w:t>
      </w:r>
      <w:r w:rsidR="001B317A" w:rsidRPr="000173C3">
        <w:rPr>
          <w:lang w:val="en-CA"/>
        </w:rPr>
        <w:t xml:space="preserve"> Canada is working to advance reconciliation and renew the relationship with Indigenous peoples, based on recognition of rights, respect, cooperation and partnership. Parks Canada </w:t>
      </w:r>
      <w:r w:rsidRPr="000173C3">
        <w:rPr>
          <w:lang w:val="en-CA"/>
        </w:rPr>
        <w:t xml:space="preserve">is determined </w:t>
      </w:r>
      <w:r w:rsidR="00273EBE" w:rsidRPr="000173C3">
        <w:rPr>
          <w:lang w:val="en-CA"/>
        </w:rPr>
        <w:t xml:space="preserve">to honour this commitment. </w:t>
      </w:r>
    </w:p>
    <w:p w14:paraId="2E36E888" w14:textId="07E9E4DF" w:rsidR="001B317A" w:rsidRPr="000173C3" w:rsidRDefault="001B317A" w:rsidP="001B317A">
      <w:pPr>
        <w:pStyle w:val="ListParagraph"/>
        <w:ind w:left="0"/>
        <w:rPr>
          <w:lang w:val="en-CA"/>
        </w:rPr>
      </w:pPr>
      <w:r w:rsidRPr="000173C3">
        <w:rPr>
          <w:lang w:val="en-CA"/>
        </w:rPr>
        <w:lastRenderedPageBreak/>
        <w:t xml:space="preserve">Parks Canada also recognizes the role science, research and collection activities play in reconciliation with Indigenous peoples. In this spirit, Parks Canada encourages applicants to engage with </w:t>
      </w:r>
      <w:r w:rsidR="00F138B4" w:rsidRPr="000173C3">
        <w:rPr>
          <w:lang w:val="en-CA"/>
        </w:rPr>
        <w:t xml:space="preserve">local </w:t>
      </w:r>
      <w:r w:rsidRPr="000173C3">
        <w:rPr>
          <w:lang w:val="en-CA"/>
        </w:rPr>
        <w:t xml:space="preserve">Indigenous communities at all stages of project development and delivery. Applicants should consider how their proposed project could meet the interests, priorities or concerns of Indigenous communities (see Wong et al. FACETS. 5(1) – </w:t>
      </w:r>
      <w:hyperlink r:id="rId18" w:history="1">
        <w:r w:rsidR="004E019A" w:rsidRPr="000173C3">
          <w:rPr>
            <w:rStyle w:val="Hyperlink"/>
            <w:lang w:val="en-CA"/>
          </w:rPr>
          <w:t>https://doi.org/10.1139/facets-2020-0005</w:t>
        </w:r>
      </w:hyperlink>
      <w:r w:rsidRPr="000173C3">
        <w:rPr>
          <w:lang w:val="en-CA"/>
        </w:rPr>
        <w:t>). Applicants are encouraged to</w:t>
      </w:r>
      <w:r w:rsidR="00E71D99" w:rsidRPr="000173C3">
        <w:rPr>
          <w:lang w:val="en-CA"/>
        </w:rPr>
        <w:t xml:space="preserve"> discuss this further with the Research C</w:t>
      </w:r>
      <w:r w:rsidRPr="000173C3">
        <w:rPr>
          <w:lang w:val="en-CA"/>
        </w:rPr>
        <w:t>oordinator prior to submitting their application.</w:t>
      </w:r>
    </w:p>
    <w:p w14:paraId="02BE9F29" w14:textId="77777777" w:rsidR="00D10B1E" w:rsidRPr="000173C3" w:rsidRDefault="00D10B1E" w:rsidP="00D10B1E">
      <w:pPr>
        <w:pStyle w:val="ListParagraph"/>
        <w:ind w:left="0"/>
        <w:rPr>
          <w:lang w:val="en-CA"/>
        </w:rPr>
      </w:pPr>
    </w:p>
    <w:p w14:paraId="53BF6C05" w14:textId="00FFC246" w:rsidR="00D2759C" w:rsidRPr="000173C3" w:rsidRDefault="00917C9D" w:rsidP="00917C9D">
      <w:pPr>
        <w:pStyle w:val="ListParagraph"/>
        <w:ind w:left="0"/>
        <w:rPr>
          <w:lang w:val="en-CA"/>
        </w:rPr>
      </w:pPr>
      <w:r w:rsidRPr="000173C3">
        <w:rPr>
          <w:lang w:val="en-CA"/>
        </w:rPr>
        <w:t xml:space="preserve">In addition to Indigenous engagement, </w:t>
      </w:r>
      <w:r w:rsidR="00D10B1E" w:rsidRPr="000173C3">
        <w:rPr>
          <w:lang w:val="en-CA"/>
        </w:rPr>
        <w:t>Parks Canada</w:t>
      </w:r>
      <w:r w:rsidRPr="000173C3">
        <w:rPr>
          <w:lang w:val="en-CA"/>
        </w:rPr>
        <w:t xml:space="preserve"> </w:t>
      </w:r>
      <w:r w:rsidR="00D10B1E" w:rsidRPr="000173C3">
        <w:rPr>
          <w:lang w:val="en-CA"/>
        </w:rPr>
        <w:t xml:space="preserve">has an obligation to consult Indigenous groups under established agreements, such as a comprehensive land claim, cooperative </w:t>
      </w:r>
      <w:proofErr w:type="gramStart"/>
      <w:r w:rsidR="00D10B1E" w:rsidRPr="000173C3">
        <w:rPr>
          <w:lang w:val="en-CA"/>
        </w:rPr>
        <w:t>management</w:t>
      </w:r>
      <w:proofErr w:type="gramEnd"/>
      <w:r w:rsidR="00D10B1E" w:rsidRPr="000173C3">
        <w:rPr>
          <w:lang w:val="en-CA"/>
        </w:rPr>
        <w:t xml:space="preserve"> or other contractual agreement.</w:t>
      </w:r>
      <w:r w:rsidRPr="000173C3">
        <w:rPr>
          <w:lang w:val="en-CA"/>
        </w:rPr>
        <w:t xml:space="preserve"> </w:t>
      </w:r>
      <w:r w:rsidR="00273EBE" w:rsidRPr="000173C3">
        <w:rPr>
          <w:lang w:val="en-CA"/>
        </w:rPr>
        <w:t>Furthermore</w:t>
      </w:r>
      <w:r w:rsidR="00D10B1E" w:rsidRPr="000173C3">
        <w:rPr>
          <w:lang w:val="en-CA"/>
        </w:rPr>
        <w:t xml:space="preserve">, </w:t>
      </w:r>
      <w:r w:rsidR="001B317A" w:rsidRPr="000173C3">
        <w:rPr>
          <w:lang w:val="en-CA"/>
        </w:rPr>
        <w:t>as a representative of the Crown,</w:t>
      </w:r>
      <w:r w:rsidR="00273EBE" w:rsidRPr="000173C3">
        <w:rPr>
          <w:lang w:val="en-CA"/>
        </w:rPr>
        <w:t xml:space="preserve"> Parks Canada</w:t>
      </w:r>
      <w:r w:rsidR="001B317A" w:rsidRPr="000173C3">
        <w:rPr>
          <w:lang w:val="en-CA"/>
        </w:rPr>
        <w:t xml:space="preserve"> has a duty to consult, and where appropriate, accommodate Indigenous groups when it considers conduct that might adversely impact potential or established Aboriginal or treaty rights</w:t>
      </w:r>
      <w:r w:rsidR="00D10B1E" w:rsidRPr="000173C3">
        <w:rPr>
          <w:lang w:val="en-CA"/>
        </w:rPr>
        <w:t xml:space="preserve"> protected by Section 35 of the </w:t>
      </w:r>
      <w:r w:rsidR="00D10B1E" w:rsidRPr="000173C3">
        <w:rPr>
          <w:i/>
          <w:lang w:val="en-CA"/>
        </w:rPr>
        <w:t>Constitution Act, 1982</w:t>
      </w:r>
      <w:r w:rsidR="001B317A" w:rsidRPr="000173C3">
        <w:rPr>
          <w:lang w:val="en-CA"/>
        </w:rPr>
        <w:t xml:space="preserve">. </w:t>
      </w:r>
      <w:r w:rsidR="00D2759C" w:rsidRPr="000173C3">
        <w:rPr>
          <w:lang w:val="en-CA"/>
        </w:rPr>
        <w:t xml:space="preserve">As such, Parks Canada is responsible for undertaking consultations with Indigenous groups </w:t>
      </w:r>
      <w:r w:rsidRPr="000173C3">
        <w:rPr>
          <w:lang w:val="en-CA"/>
        </w:rPr>
        <w:t>as part of the permitting process.</w:t>
      </w:r>
    </w:p>
    <w:p w14:paraId="76C04EEC" w14:textId="60F4776B" w:rsidR="004E019A" w:rsidRPr="000173C3" w:rsidRDefault="004E019A" w:rsidP="00B27E49">
      <w:pPr>
        <w:rPr>
          <w:lang w:val="en-CA"/>
        </w:rPr>
      </w:pPr>
    </w:p>
    <w:p w14:paraId="01E3E26B" w14:textId="075EB643" w:rsidR="00BF2162" w:rsidRPr="000173C3" w:rsidRDefault="00BF2162" w:rsidP="00BF2162">
      <w:pPr>
        <w:pStyle w:val="ListParagraph"/>
        <w:numPr>
          <w:ilvl w:val="0"/>
          <w:numId w:val="11"/>
        </w:numPr>
        <w:rPr>
          <w:b/>
          <w:lang w:val="en-CA"/>
        </w:rPr>
      </w:pPr>
      <w:r w:rsidRPr="000173C3">
        <w:rPr>
          <w:b/>
          <w:lang w:val="en-CA"/>
        </w:rPr>
        <w:t>Have you engaged or discussed with Indigenous communities about your project</w:t>
      </w:r>
      <w:r w:rsidRPr="000173C3">
        <w:rPr>
          <w:bCs/>
          <w:lang w:val="en-CA"/>
        </w:rPr>
        <w:t>?</w:t>
      </w:r>
    </w:p>
    <w:p w14:paraId="113C1F0B" w14:textId="2171E1B9" w:rsidR="00950D84" w:rsidRPr="000173C3" w:rsidRDefault="00950D84" w:rsidP="00950D84">
      <w:pPr>
        <w:ind w:left="360"/>
        <w:rPr>
          <w:lang w:val="en-CA"/>
        </w:rPr>
      </w:pPr>
      <w:r w:rsidRPr="000173C3">
        <w:rPr>
          <w:lang w:val="en-CA"/>
        </w:rPr>
        <w:t xml:space="preserve">Enter your response </w:t>
      </w:r>
      <w:r w:rsidR="00444DC0" w:rsidRPr="000173C3">
        <w:rPr>
          <w:lang w:val="en-CA"/>
        </w:rPr>
        <w:t>here</w:t>
      </w:r>
      <w:r w:rsidRPr="000173C3">
        <w:rPr>
          <w:lang w:val="en-CA"/>
        </w:rPr>
        <w:t>.</w:t>
      </w:r>
    </w:p>
    <w:p w14:paraId="238FCCB0" w14:textId="77777777" w:rsidR="001B317A" w:rsidRPr="000173C3" w:rsidRDefault="001B317A" w:rsidP="00C544DF">
      <w:pPr>
        <w:pStyle w:val="Heading1"/>
        <w:rPr>
          <w:lang w:val="en-CA"/>
        </w:rPr>
      </w:pPr>
    </w:p>
    <w:p w14:paraId="5FB5663E" w14:textId="0386C6E8" w:rsidR="001E071F" w:rsidRPr="000173C3" w:rsidRDefault="001E071F" w:rsidP="00C544DF">
      <w:pPr>
        <w:pStyle w:val="Heading1"/>
        <w:rPr>
          <w:lang w:val="en-CA"/>
        </w:rPr>
      </w:pPr>
      <w:r w:rsidRPr="000173C3">
        <w:rPr>
          <w:lang w:val="en-CA"/>
        </w:rPr>
        <w:t xml:space="preserve">Reviews </w:t>
      </w:r>
      <w:r w:rsidR="001B317A" w:rsidRPr="000173C3">
        <w:rPr>
          <w:lang w:val="en-CA"/>
        </w:rPr>
        <w:t>and Authorizations</w:t>
      </w:r>
    </w:p>
    <w:p w14:paraId="11F68B4B" w14:textId="02EA63B6" w:rsidR="00AF15E8" w:rsidRPr="000173C3" w:rsidRDefault="00B06ACE" w:rsidP="00AF15E8">
      <w:pPr>
        <w:pStyle w:val="ListParagraph"/>
        <w:ind w:left="0"/>
        <w:rPr>
          <w:lang w:val="en-CA"/>
        </w:rPr>
      </w:pPr>
      <w:r w:rsidRPr="000173C3">
        <w:rPr>
          <w:lang w:val="en-CA"/>
        </w:rPr>
        <w:t xml:space="preserve">As part of the application process, project proposals submitted to </w:t>
      </w:r>
      <w:r w:rsidR="00AF15E8" w:rsidRPr="000173C3">
        <w:rPr>
          <w:lang w:val="en-CA"/>
        </w:rPr>
        <w:t xml:space="preserve">Parks Canada </w:t>
      </w:r>
      <w:r w:rsidRPr="000173C3">
        <w:rPr>
          <w:lang w:val="en-CA"/>
        </w:rPr>
        <w:t xml:space="preserve">are </w:t>
      </w:r>
      <w:r w:rsidR="00AF15E8" w:rsidRPr="000173C3">
        <w:rPr>
          <w:lang w:val="en-CA"/>
        </w:rPr>
        <w:t>review</w:t>
      </w:r>
      <w:r w:rsidRPr="000173C3">
        <w:rPr>
          <w:lang w:val="en-CA"/>
        </w:rPr>
        <w:t>ed</w:t>
      </w:r>
      <w:r w:rsidR="00AF15E8" w:rsidRPr="000173C3">
        <w:rPr>
          <w:lang w:val="en-CA"/>
        </w:rPr>
        <w:t xml:space="preserve"> </w:t>
      </w:r>
      <w:r w:rsidRPr="000173C3">
        <w:rPr>
          <w:lang w:val="en-CA"/>
        </w:rPr>
        <w:t xml:space="preserve">by professionals, experts, and Indigenous language and knowledge keepers. </w:t>
      </w:r>
    </w:p>
    <w:p w14:paraId="1FAA92B2" w14:textId="77777777" w:rsidR="00AF15E8" w:rsidRPr="000173C3" w:rsidRDefault="00AF15E8" w:rsidP="00AF15E8">
      <w:pPr>
        <w:pStyle w:val="ListParagraph"/>
        <w:ind w:left="0"/>
        <w:rPr>
          <w:lang w:val="en-CA"/>
        </w:rPr>
      </w:pPr>
    </w:p>
    <w:p w14:paraId="6204688D" w14:textId="4BAAC9B9" w:rsidR="00AF15E8" w:rsidRPr="000173C3" w:rsidRDefault="00AF15E8" w:rsidP="00AF15E8">
      <w:pPr>
        <w:pStyle w:val="ListParagraph"/>
        <w:ind w:left="0"/>
        <w:rPr>
          <w:lang w:val="en-CA"/>
        </w:rPr>
      </w:pPr>
    </w:p>
    <w:p w14:paraId="4EFC8C29" w14:textId="77777777" w:rsidR="00B9413D" w:rsidRPr="000173C3" w:rsidRDefault="001E071F" w:rsidP="00950D84">
      <w:pPr>
        <w:pStyle w:val="ListParagraph"/>
        <w:numPr>
          <w:ilvl w:val="0"/>
          <w:numId w:val="11"/>
        </w:numPr>
        <w:rPr>
          <w:b/>
          <w:lang w:val="en-CA"/>
        </w:rPr>
      </w:pPr>
      <w:r w:rsidRPr="000173C3">
        <w:rPr>
          <w:b/>
          <w:lang w:val="en-CA"/>
        </w:rPr>
        <w:t>Peer review</w:t>
      </w:r>
      <w:r w:rsidR="007E0F36" w:rsidRPr="000173C3">
        <w:rPr>
          <w:bCs/>
          <w:lang w:val="en-CA"/>
        </w:rPr>
        <w:t>:</w:t>
      </w:r>
    </w:p>
    <w:p w14:paraId="7C6406A5" w14:textId="3FD9F553" w:rsidR="00B9413D" w:rsidRPr="000173C3" w:rsidRDefault="00B9413D" w:rsidP="00B9413D">
      <w:pPr>
        <w:pStyle w:val="ListParagraph"/>
        <w:ind w:left="360"/>
        <w:rPr>
          <w:b/>
          <w:lang w:val="en-CA"/>
        </w:rPr>
      </w:pPr>
      <w:r w:rsidRPr="000173C3">
        <w:rPr>
          <w:lang w:val="en-CA"/>
        </w:rPr>
        <w:t>Note: This is not applicable to project</w:t>
      </w:r>
      <w:r w:rsidR="00456258" w:rsidRPr="000173C3">
        <w:rPr>
          <w:lang w:val="en-CA"/>
        </w:rPr>
        <w:t xml:space="preserve"> proposal</w:t>
      </w:r>
      <w:r w:rsidRPr="000173C3">
        <w:rPr>
          <w:lang w:val="en-CA"/>
        </w:rPr>
        <w:t>s focused on archaeological research</w:t>
      </w:r>
      <w:r w:rsidR="00456258" w:rsidRPr="000173C3">
        <w:rPr>
          <w:lang w:val="en-CA"/>
        </w:rPr>
        <w:t xml:space="preserve"> </w:t>
      </w:r>
      <w:r w:rsidRPr="000173C3">
        <w:rPr>
          <w:lang w:val="en-CA"/>
        </w:rPr>
        <w:t xml:space="preserve">as these projects are reviewed internally </w:t>
      </w:r>
      <w:r w:rsidR="002B6E7E" w:rsidRPr="000173C3">
        <w:rPr>
          <w:lang w:val="en-CA"/>
        </w:rPr>
        <w:t>by Parks Canada archaeologists</w:t>
      </w:r>
      <w:r w:rsidR="00AE4BAD" w:rsidRPr="000173C3">
        <w:rPr>
          <w:lang w:val="en-CA"/>
        </w:rPr>
        <w:t>, unless stated otherwise</w:t>
      </w:r>
      <w:r w:rsidRPr="000173C3">
        <w:rPr>
          <w:lang w:val="en-CA"/>
        </w:rPr>
        <w:t>.</w:t>
      </w:r>
    </w:p>
    <w:p w14:paraId="44788E03" w14:textId="77777777" w:rsidR="00B9413D" w:rsidRPr="000173C3" w:rsidRDefault="00B9413D" w:rsidP="00B9413D">
      <w:pPr>
        <w:pStyle w:val="ListParagraph"/>
        <w:ind w:left="360"/>
        <w:rPr>
          <w:lang w:val="en-CA"/>
        </w:rPr>
      </w:pPr>
    </w:p>
    <w:p w14:paraId="61FA9AF5" w14:textId="253D0B82" w:rsidR="00B9413D" w:rsidRPr="000173C3" w:rsidRDefault="001E071F" w:rsidP="00B9413D">
      <w:pPr>
        <w:pStyle w:val="ListParagraph"/>
        <w:ind w:left="360"/>
        <w:rPr>
          <w:b/>
          <w:lang w:val="en-CA"/>
        </w:rPr>
      </w:pPr>
      <w:r w:rsidRPr="000173C3">
        <w:rPr>
          <w:lang w:val="en-CA"/>
        </w:rPr>
        <w:t>Provide the name, affiliations and contact information</w:t>
      </w:r>
      <w:r w:rsidR="00C471F3" w:rsidRPr="000173C3">
        <w:rPr>
          <w:lang w:val="en-CA"/>
        </w:rPr>
        <w:t xml:space="preserve"> of</w:t>
      </w:r>
      <w:r w:rsidR="00B9413D" w:rsidRPr="000173C3">
        <w:rPr>
          <w:lang w:val="en-CA"/>
        </w:rPr>
        <w:t xml:space="preserve">: </w:t>
      </w:r>
    </w:p>
    <w:p w14:paraId="1C19295F" w14:textId="68A4FF68" w:rsidR="00B9413D" w:rsidRPr="000173C3" w:rsidRDefault="001E071F" w:rsidP="00AF15E8">
      <w:pPr>
        <w:pStyle w:val="ListParagraph"/>
        <w:numPr>
          <w:ilvl w:val="0"/>
          <w:numId w:val="15"/>
        </w:numPr>
        <w:ind w:left="1440"/>
        <w:rPr>
          <w:b/>
          <w:lang w:val="en-CA"/>
        </w:rPr>
      </w:pPr>
      <w:r w:rsidRPr="000173C3">
        <w:rPr>
          <w:lang w:val="en-CA"/>
        </w:rPr>
        <w:t xml:space="preserve">2 professionals </w:t>
      </w:r>
      <w:r w:rsidR="00AF15E8" w:rsidRPr="000173C3">
        <w:rPr>
          <w:lang w:val="en-CA"/>
        </w:rPr>
        <w:t xml:space="preserve">or experts </w:t>
      </w:r>
      <w:r w:rsidRPr="000173C3">
        <w:rPr>
          <w:lang w:val="en-CA"/>
        </w:rPr>
        <w:t xml:space="preserve">in the field of study who could provide peer review of the proposed project. </w:t>
      </w:r>
    </w:p>
    <w:p w14:paraId="05F70D7D" w14:textId="2CACD516" w:rsidR="00B9413D" w:rsidRPr="000173C3" w:rsidRDefault="00AF15E8" w:rsidP="00B9413D">
      <w:pPr>
        <w:pStyle w:val="ListParagraph"/>
        <w:ind w:left="1080"/>
        <w:rPr>
          <w:lang w:val="en-CA"/>
        </w:rPr>
      </w:pPr>
      <w:r w:rsidRPr="000173C3">
        <w:rPr>
          <w:lang w:val="en-CA"/>
        </w:rPr>
        <w:t>o</w:t>
      </w:r>
      <w:r w:rsidR="00B9413D" w:rsidRPr="000173C3">
        <w:rPr>
          <w:lang w:val="en-CA"/>
        </w:rPr>
        <w:t>r</w:t>
      </w:r>
    </w:p>
    <w:p w14:paraId="7F16658B" w14:textId="37F502E6" w:rsidR="00AF15E8" w:rsidRPr="000173C3" w:rsidRDefault="00B9413D" w:rsidP="00AF15E8">
      <w:pPr>
        <w:pStyle w:val="ListParagraph"/>
        <w:numPr>
          <w:ilvl w:val="0"/>
          <w:numId w:val="15"/>
        </w:numPr>
        <w:ind w:left="1440"/>
        <w:rPr>
          <w:b/>
          <w:lang w:val="en-CA"/>
        </w:rPr>
      </w:pPr>
      <w:r w:rsidRPr="000173C3">
        <w:rPr>
          <w:lang w:val="en-CA"/>
        </w:rPr>
        <w:t>language and/or knowledge keepers appoin</w:t>
      </w:r>
      <w:r w:rsidR="002B6E7E" w:rsidRPr="000173C3">
        <w:rPr>
          <w:lang w:val="en-CA"/>
        </w:rPr>
        <w:t xml:space="preserve">ted by the Indigenous </w:t>
      </w:r>
      <w:r w:rsidR="00CB093D" w:rsidRPr="000173C3">
        <w:rPr>
          <w:lang w:val="en-CA"/>
        </w:rPr>
        <w:t>communities</w:t>
      </w:r>
      <w:r w:rsidRPr="000173C3">
        <w:rPr>
          <w:lang w:val="en-CA"/>
        </w:rPr>
        <w:t xml:space="preserve"> who have direct interest in the proposed activities who could review the proposed project. </w:t>
      </w:r>
    </w:p>
    <w:p w14:paraId="35E3ABBC" w14:textId="0BF90659" w:rsidR="007E0F36" w:rsidRPr="000173C3" w:rsidRDefault="007E0F36" w:rsidP="00AF15E8">
      <w:pPr>
        <w:ind w:left="360"/>
        <w:rPr>
          <w:lang w:val="en-CA"/>
        </w:rPr>
      </w:pPr>
      <w:r w:rsidRPr="000173C3">
        <w:rPr>
          <w:lang w:val="en-CA"/>
        </w:rPr>
        <w:lastRenderedPageBreak/>
        <w:t xml:space="preserve">Enter your response </w:t>
      </w:r>
      <w:r w:rsidR="00444DC0" w:rsidRPr="000173C3">
        <w:rPr>
          <w:lang w:val="en-CA"/>
        </w:rPr>
        <w:t>here</w:t>
      </w:r>
      <w:r w:rsidRPr="000173C3">
        <w:rPr>
          <w:lang w:val="en-CA"/>
        </w:rPr>
        <w:t>.</w:t>
      </w:r>
    </w:p>
    <w:p w14:paraId="7538D841" w14:textId="77777777" w:rsidR="006B542E" w:rsidRPr="000173C3" w:rsidRDefault="006B542E" w:rsidP="00AF15E8">
      <w:pPr>
        <w:ind w:left="360"/>
        <w:rPr>
          <w:b/>
          <w:lang w:val="en-CA"/>
        </w:rPr>
      </w:pPr>
    </w:p>
    <w:p w14:paraId="21AF1D3B" w14:textId="77777777" w:rsidR="006B542E" w:rsidRPr="000173C3" w:rsidRDefault="006B542E" w:rsidP="006B542E">
      <w:pPr>
        <w:pStyle w:val="ListParagraph"/>
        <w:numPr>
          <w:ilvl w:val="0"/>
          <w:numId w:val="11"/>
        </w:numPr>
        <w:rPr>
          <w:lang w:val="en-CA"/>
        </w:rPr>
      </w:pPr>
      <w:r w:rsidRPr="000173C3">
        <w:rPr>
          <w:b/>
          <w:lang w:val="en-CA"/>
        </w:rPr>
        <w:t>Ethical Committee review for research involving humans</w:t>
      </w:r>
      <w:r w:rsidRPr="000173C3">
        <w:rPr>
          <w:lang w:val="en-CA"/>
        </w:rPr>
        <w:t xml:space="preserve">: </w:t>
      </w:r>
    </w:p>
    <w:p w14:paraId="56012EF5" w14:textId="112FE989" w:rsidR="006B542E" w:rsidRPr="000173C3" w:rsidRDefault="006B542E" w:rsidP="006B542E">
      <w:pPr>
        <w:pStyle w:val="ListParagraph"/>
        <w:ind w:left="360"/>
        <w:rPr>
          <w:lang w:val="en-CA"/>
        </w:rPr>
      </w:pPr>
      <w:r w:rsidRPr="000173C3">
        <w:rPr>
          <w:lang w:val="en-CA"/>
        </w:rPr>
        <w:t xml:space="preserve">This set of fields confirms that ethical considerations have been met, as reviewed by institutional Ethical Committees. Consult the </w:t>
      </w:r>
      <w:hyperlink r:id="rId19" w:history="1">
        <w:r w:rsidR="00B24EC1" w:rsidRPr="000173C3">
          <w:rPr>
            <w:rStyle w:val="Hyperlink"/>
            <w:lang w:val="en-CA"/>
          </w:rPr>
          <w:t>Tri-Council Policy Statement - Ethical Conduct for Research Involving Humans – TCPS 2 (2022)</w:t>
        </w:r>
      </w:hyperlink>
      <w:r w:rsidRPr="000173C3">
        <w:rPr>
          <w:lang w:val="en-CA"/>
        </w:rPr>
        <w:t xml:space="preserve"> and </w:t>
      </w:r>
      <w:hyperlink r:id="rId20" w:history="1">
        <w:r w:rsidRPr="000173C3">
          <w:rPr>
            <w:rStyle w:val="Hyperlink"/>
            <w:lang w:val="en-CA"/>
          </w:rPr>
          <w:t>Canadian Association of Research Ethics Boards’ newsletter</w:t>
        </w:r>
      </w:hyperlink>
      <w:r w:rsidRPr="000173C3">
        <w:rPr>
          <w:lang w:val="en-CA"/>
        </w:rPr>
        <w:t xml:space="preserve"> for further information. </w:t>
      </w:r>
    </w:p>
    <w:p w14:paraId="067354A2" w14:textId="77777777" w:rsidR="006B542E" w:rsidRPr="000173C3" w:rsidRDefault="006B542E" w:rsidP="006B542E">
      <w:pPr>
        <w:rPr>
          <w:lang w:val="en-CA"/>
        </w:rPr>
      </w:pPr>
    </w:p>
    <w:p w14:paraId="11828659" w14:textId="77777777" w:rsidR="006B542E" w:rsidRPr="000173C3" w:rsidRDefault="006B542E" w:rsidP="00401A3D">
      <w:pPr>
        <w:pStyle w:val="ListParagraph"/>
        <w:numPr>
          <w:ilvl w:val="1"/>
          <w:numId w:val="11"/>
        </w:numPr>
        <w:ind w:left="1080"/>
        <w:rPr>
          <w:b/>
          <w:lang w:val="en-CA"/>
        </w:rPr>
      </w:pPr>
      <w:r w:rsidRPr="000173C3">
        <w:rPr>
          <w:b/>
          <w:lang w:val="en-CA"/>
        </w:rPr>
        <w:t>Was the project reviewed by an institutional Ethical Committee for research involving humans</w:t>
      </w:r>
      <w:r w:rsidRPr="000173C3">
        <w:rPr>
          <w:bCs/>
          <w:lang w:val="en-CA"/>
        </w:rPr>
        <w:t>?</w:t>
      </w:r>
    </w:p>
    <w:p w14:paraId="5768C059" w14:textId="77777777" w:rsidR="006B542E" w:rsidRPr="000173C3" w:rsidRDefault="006B542E" w:rsidP="00401A3D">
      <w:pPr>
        <w:pStyle w:val="ListParagraph"/>
        <w:ind w:left="1080"/>
        <w:rPr>
          <w:b/>
          <w:lang w:val="en-CA"/>
        </w:rPr>
      </w:pPr>
    </w:p>
    <w:p w14:paraId="68A80320" w14:textId="4C65E4DA" w:rsidR="006B542E" w:rsidRPr="000173C3" w:rsidRDefault="006B542E" w:rsidP="00401A3D">
      <w:pPr>
        <w:pStyle w:val="ListParagraph"/>
        <w:ind w:left="1080"/>
        <w:rPr>
          <w:lang w:val="en-CA"/>
        </w:rPr>
      </w:pPr>
      <w:r w:rsidRPr="000173C3">
        <w:rPr>
          <w:lang w:val="en-CA"/>
        </w:rPr>
        <w:t xml:space="preserve">Select Yes, No or </w:t>
      </w:r>
      <w:r w:rsidR="00AC5AB3" w:rsidRPr="000173C3">
        <w:rPr>
          <w:lang w:val="en-CA"/>
        </w:rPr>
        <w:t>N/A (</w:t>
      </w:r>
      <w:r w:rsidR="00F42D81" w:rsidRPr="000173C3">
        <w:rPr>
          <w:lang w:val="en-CA"/>
        </w:rPr>
        <w:t>n</w:t>
      </w:r>
      <w:r w:rsidRPr="000173C3">
        <w:rPr>
          <w:lang w:val="en-CA"/>
        </w:rPr>
        <w:t xml:space="preserve">ot </w:t>
      </w:r>
      <w:r w:rsidR="00F42D81" w:rsidRPr="000173C3">
        <w:rPr>
          <w:lang w:val="en-CA"/>
        </w:rPr>
        <w:t>a</w:t>
      </w:r>
      <w:r w:rsidR="00AC5AB3" w:rsidRPr="000173C3">
        <w:rPr>
          <w:lang w:val="en-CA"/>
        </w:rPr>
        <w:t>pplicable</w:t>
      </w:r>
      <w:r w:rsidRPr="000173C3">
        <w:rPr>
          <w:lang w:val="en-CA"/>
        </w:rPr>
        <w:t>).</w:t>
      </w:r>
    </w:p>
    <w:p w14:paraId="108CD8F1" w14:textId="77777777" w:rsidR="006B542E" w:rsidRPr="000173C3" w:rsidRDefault="006B542E" w:rsidP="00401A3D">
      <w:pPr>
        <w:pStyle w:val="ListParagraph"/>
        <w:ind w:left="1080"/>
        <w:rPr>
          <w:lang w:val="en-CA"/>
        </w:rPr>
      </w:pPr>
    </w:p>
    <w:p w14:paraId="066B41C3" w14:textId="77777777" w:rsidR="006B542E" w:rsidRPr="000173C3" w:rsidRDefault="00000000" w:rsidP="00401A3D">
      <w:pPr>
        <w:pStyle w:val="ListParagraph"/>
        <w:ind w:left="1080"/>
        <w:rPr>
          <w:b/>
          <w:lang w:val="en-CA"/>
        </w:rPr>
      </w:pPr>
      <w:sdt>
        <w:sdtPr>
          <w:rPr>
            <w:rFonts w:ascii="MS Gothic" w:eastAsia="MS Gothic" w:hAnsi="MS Gothic"/>
            <w:lang w:val="en-CA"/>
          </w:rPr>
          <w:id w:val="-2135173290"/>
          <w14:checkbox>
            <w14:checked w14:val="0"/>
            <w14:checkedState w14:val="2612" w14:font="MS Gothic"/>
            <w14:uncheckedState w14:val="2610" w14:font="MS Gothic"/>
          </w14:checkbox>
        </w:sdtPr>
        <w:sdtContent>
          <w:r w:rsidR="006B542E" w:rsidRPr="000173C3">
            <w:rPr>
              <w:rFonts w:ascii="MS Gothic" w:eastAsia="MS Gothic" w:hAnsi="MS Gothic"/>
              <w:lang w:val="en-CA"/>
            </w:rPr>
            <w:t>☐</w:t>
          </w:r>
        </w:sdtContent>
      </w:sdt>
      <w:r w:rsidR="006B542E" w:rsidRPr="000173C3">
        <w:rPr>
          <w:lang w:val="en-CA"/>
        </w:rPr>
        <w:t xml:space="preserve"> YES</w:t>
      </w:r>
      <w:r w:rsidR="006B542E" w:rsidRPr="000173C3">
        <w:rPr>
          <w:lang w:val="en-CA"/>
        </w:rPr>
        <w:tab/>
      </w:r>
      <w:sdt>
        <w:sdtPr>
          <w:rPr>
            <w:rFonts w:ascii="MS Gothic" w:eastAsia="MS Gothic" w:hAnsi="MS Gothic"/>
            <w:lang w:val="en-CA"/>
          </w:rPr>
          <w:id w:val="1789082235"/>
          <w14:checkbox>
            <w14:checked w14:val="0"/>
            <w14:checkedState w14:val="2612" w14:font="MS Gothic"/>
            <w14:uncheckedState w14:val="2610" w14:font="MS Gothic"/>
          </w14:checkbox>
        </w:sdtPr>
        <w:sdtContent>
          <w:r w:rsidR="006B542E" w:rsidRPr="000173C3">
            <w:rPr>
              <w:rFonts w:ascii="MS Gothic" w:eastAsia="MS Gothic" w:hAnsi="MS Gothic"/>
              <w:lang w:val="en-CA"/>
            </w:rPr>
            <w:t>☐</w:t>
          </w:r>
        </w:sdtContent>
      </w:sdt>
      <w:r w:rsidR="006B542E" w:rsidRPr="000173C3">
        <w:rPr>
          <w:lang w:val="en-CA"/>
        </w:rPr>
        <w:t xml:space="preserve"> NO</w:t>
      </w:r>
      <w:r w:rsidR="006B542E" w:rsidRPr="000173C3">
        <w:rPr>
          <w:lang w:val="en-CA"/>
        </w:rPr>
        <w:tab/>
      </w:r>
      <w:r w:rsidR="006B542E" w:rsidRPr="000173C3">
        <w:rPr>
          <w:lang w:val="en-CA"/>
        </w:rPr>
        <w:tab/>
      </w:r>
      <w:sdt>
        <w:sdtPr>
          <w:rPr>
            <w:rFonts w:ascii="MS Gothic" w:eastAsia="MS Gothic" w:hAnsi="MS Gothic"/>
            <w:lang w:val="en-CA"/>
          </w:rPr>
          <w:id w:val="-800298897"/>
          <w14:checkbox>
            <w14:checked w14:val="0"/>
            <w14:checkedState w14:val="2612" w14:font="MS Gothic"/>
            <w14:uncheckedState w14:val="2610" w14:font="MS Gothic"/>
          </w14:checkbox>
        </w:sdtPr>
        <w:sdtContent>
          <w:r w:rsidR="006B542E" w:rsidRPr="000173C3">
            <w:rPr>
              <w:rFonts w:ascii="MS Gothic" w:eastAsia="MS Gothic" w:hAnsi="MS Gothic"/>
              <w:lang w:val="en-CA"/>
            </w:rPr>
            <w:t>☐</w:t>
          </w:r>
        </w:sdtContent>
      </w:sdt>
      <w:r w:rsidR="006B542E" w:rsidRPr="000173C3">
        <w:rPr>
          <w:lang w:val="en-CA"/>
        </w:rPr>
        <w:t xml:space="preserve"> N/A</w:t>
      </w:r>
    </w:p>
    <w:p w14:paraId="5BC68FC2" w14:textId="77777777" w:rsidR="006B542E" w:rsidRPr="000173C3" w:rsidRDefault="006B542E" w:rsidP="00401A3D">
      <w:pPr>
        <w:rPr>
          <w:lang w:val="en-CA"/>
        </w:rPr>
      </w:pPr>
    </w:p>
    <w:p w14:paraId="6B85EEF9" w14:textId="20481588" w:rsidR="006B542E" w:rsidRPr="000173C3" w:rsidRDefault="006B542E" w:rsidP="00401A3D">
      <w:pPr>
        <w:pStyle w:val="ListParagraph"/>
        <w:numPr>
          <w:ilvl w:val="1"/>
          <w:numId w:val="11"/>
        </w:numPr>
        <w:ind w:left="1080"/>
        <w:rPr>
          <w:lang w:val="en-CA"/>
        </w:rPr>
      </w:pPr>
      <w:r w:rsidRPr="000173C3">
        <w:rPr>
          <w:b/>
          <w:lang w:val="en-CA"/>
        </w:rPr>
        <w:t xml:space="preserve">If yes to </w:t>
      </w:r>
      <w:r w:rsidR="00CF5F96" w:rsidRPr="000173C3">
        <w:rPr>
          <w:b/>
          <w:lang w:val="en-CA"/>
        </w:rPr>
        <w:t>6</w:t>
      </w:r>
      <w:r w:rsidR="004E1DEA" w:rsidRPr="000173C3">
        <w:rPr>
          <w:b/>
          <w:lang w:val="en-CA"/>
        </w:rPr>
        <w:t>2</w:t>
      </w:r>
      <w:r w:rsidR="009B1B9A" w:rsidRPr="000173C3">
        <w:rPr>
          <w:b/>
          <w:lang w:val="en-CA"/>
        </w:rPr>
        <w:t>a</w:t>
      </w:r>
      <w:r w:rsidRPr="000173C3">
        <w:rPr>
          <w:b/>
          <w:lang w:val="en-CA"/>
        </w:rPr>
        <w:t>, describe the recommendations received from the institutional Ethical Committee</w:t>
      </w:r>
      <w:r w:rsidRPr="000173C3">
        <w:rPr>
          <w:lang w:val="en-CA"/>
        </w:rPr>
        <w:t>:</w:t>
      </w:r>
    </w:p>
    <w:p w14:paraId="0C2DBD12" w14:textId="77777777" w:rsidR="006B542E" w:rsidRPr="000173C3" w:rsidRDefault="006B542E" w:rsidP="00401A3D">
      <w:pPr>
        <w:pStyle w:val="ListParagraph"/>
        <w:ind w:left="1080"/>
        <w:rPr>
          <w:lang w:val="en-CA"/>
        </w:rPr>
      </w:pPr>
      <w:r w:rsidRPr="000173C3">
        <w:rPr>
          <w:lang w:val="en-CA"/>
        </w:rPr>
        <w:t>Note the ‘Ethical Review’ applies only to projects that involve collecting information on humans.</w:t>
      </w:r>
    </w:p>
    <w:p w14:paraId="51BB23B2" w14:textId="77777777" w:rsidR="006B542E" w:rsidRPr="000173C3" w:rsidRDefault="006B542E" w:rsidP="00401A3D">
      <w:pPr>
        <w:pStyle w:val="ListParagraph"/>
        <w:ind w:left="1080"/>
        <w:rPr>
          <w:lang w:val="en-CA"/>
        </w:rPr>
      </w:pPr>
    </w:p>
    <w:p w14:paraId="13553A6F" w14:textId="76B99127" w:rsidR="006B542E" w:rsidRPr="000173C3" w:rsidRDefault="006B542E" w:rsidP="00401A3D">
      <w:pPr>
        <w:pStyle w:val="ListParagraph"/>
        <w:ind w:left="1080"/>
        <w:rPr>
          <w:lang w:val="en-CA"/>
        </w:rPr>
      </w:pPr>
      <w:r w:rsidRPr="000173C3">
        <w:rPr>
          <w:lang w:val="en-CA"/>
        </w:rPr>
        <w:t xml:space="preserve">Enter your response </w:t>
      </w:r>
      <w:r w:rsidR="00444DC0" w:rsidRPr="000173C3">
        <w:rPr>
          <w:lang w:val="en-CA"/>
        </w:rPr>
        <w:t>here</w:t>
      </w:r>
      <w:r w:rsidRPr="000173C3">
        <w:rPr>
          <w:lang w:val="en-CA"/>
        </w:rPr>
        <w:t xml:space="preserve"> or enter </w:t>
      </w:r>
      <w:r w:rsidR="00AC5AB3" w:rsidRPr="000173C3">
        <w:rPr>
          <w:lang w:val="en-CA"/>
        </w:rPr>
        <w:t>not applicable (n/a)</w:t>
      </w:r>
      <w:r w:rsidRPr="000173C3">
        <w:rPr>
          <w:lang w:val="en-CA"/>
        </w:rPr>
        <w:t>.</w:t>
      </w:r>
    </w:p>
    <w:p w14:paraId="0E2B71F6" w14:textId="1706E335" w:rsidR="006B542E" w:rsidRPr="000173C3" w:rsidRDefault="006B542E" w:rsidP="00401A3D">
      <w:pPr>
        <w:pStyle w:val="ListParagraph"/>
        <w:ind w:left="1080"/>
        <w:rPr>
          <w:lang w:val="en-CA"/>
        </w:rPr>
      </w:pPr>
    </w:p>
    <w:p w14:paraId="7E472C36" w14:textId="77777777" w:rsidR="006B542E" w:rsidRPr="000173C3" w:rsidRDefault="006B542E" w:rsidP="006B542E">
      <w:pPr>
        <w:pStyle w:val="ListParagraph"/>
        <w:ind w:left="1440"/>
        <w:rPr>
          <w:lang w:val="en-CA"/>
        </w:rPr>
      </w:pPr>
    </w:p>
    <w:p w14:paraId="1B2FDB9A" w14:textId="6897A661" w:rsidR="006B542E" w:rsidRPr="000173C3" w:rsidRDefault="006B542E" w:rsidP="006B542E">
      <w:pPr>
        <w:pStyle w:val="ListParagraph"/>
        <w:numPr>
          <w:ilvl w:val="0"/>
          <w:numId w:val="11"/>
        </w:numPr>
        <w:rPr>
          <w:lang w:val="en-CA"/>
        </w:rPr>
      </w:pPr>
      <w:r w:rsidRPr="000173C3">
        <w:rPr>
          <w:b/>
          <w:lang w:val="en-CA"/>
        </w:rPr>
        <w:t>Additional authorizations, permits and/or licen</w:t>
      </w:r>
      <w:r w:rsidR="000173C3" w:rsidRPr="000173C3">
        <w:rPr>
          <w:b/>
          <w:lang w:val="en-CA"/>
        </w:rPr>
        <w:t>c</w:t>
      </w:r>
      <w:r w:rsidRPr="000173C3">
        <w:rPr>
          <w:b/>
          <w:lang w:val="en-CA"/>
        </w:rPr>
        <w:t>es</w:t>
      </w:r>
      <w:r w:rsidRPr="000173C3">
        <w:rPr>
          <w:lang w:val="en-CA"/>
        </w:rPr>
        <w:t>:</w:t>
      </w:r>
    </w:p>
    <w:p w14:paraId="16087405" w14:textId="788B46B9" w:rsidR="006B542E" w:rsidRPr="000173C3" w:rsidRDefault="006B542E" w:rsidP="006B542E">
      <w:pPr>
        <w:pStyle w:val="ListParagraph"/>
        <w:ind w:left="360"/>
        <w:rPr>
          <w:lang w:val="en-CA"/>
        </w:rPr>
      </w:pPr>
      <w:r w:rsidRPr="000173C3">
        <w:rPr>
          <w:lang w:val="en-CA"/>
        </w:rPr>
        <w:t>If known, indicate any additional governmental (or other) authorizations, permits, and/or licen</w:t>
      </w:r>
      <w:r w:rsidR="000173C3">
        <w:rPr>
          <w:lang w:val="en-CA"/>
        </w:rPr>
        <w:t>c</w:t>
      </w:r>
      <w:r w:rsidRPr="000173C3">
        <w:rPr>
          <w:lang w:val="en-CA"/>
        </w:rPr>
        <w:t>es that are required. If already obtained, indic</w:t>
      </w:r>
      <w:r w:rsidR="002B6E7E" w:rsidRPr="000173C3">
        <w:rPr>
          <w:lang w:val="en-CA"/>
        </w:rPr>
        <w:t>ate the type of authorization and the reference number</w:t>
      </w:r>
      <w:r w:rsidRPr="000173C3">
        <w:rPr>
          <w:lang w:val="en-CA"/>
        </w:rPr>
        <w:t>, as applicable. Upload a copy of additional authorizations, permits and/or licen</w:t>
      </w:r>
      <w:r w:rsidR="000173C3">
        <w:rPr>
          <w:lang w:val="en-CA"/>
        </w:rPr>
        <w:t>c</w:t>
      </w:r>
      <w:r w:rsidRPr="000173C3">
        <w:rPr>
          <w:lang w:val="en-CA"/>
        </w:rPr>
        <w:t>es along with other supporting documentation when submitting your application online.</w:t>
      </w:r>
    </w:p>
    <w:p w14:paraId="5D57ABD2" w14:textId="77777777" w:rsidR="006B542E" w:rsidRPr="000173C3" w:rsidRDefault="006B542E" w:rsidP="006B542E">
      <w:pPr>
        <w:pStyle w:val="ListParagraph"/>
        <w:ind w:left="360"/>
        <w:rPr>
          <w:lang w:val="en-CA"/>
        </w:rPr>
      </w:pPr>
    </w:p>
    <w:p w14:paraId="0767867D" w14:textId="349823C8" w:rsidR="006B542E" w:rsidRPr="000173C3" w:rsidRDefault="006B542E" w:rsidP="006B542E">
      <w:pPr>
        <w:pStyle w:val="ListParagraph"/>
        <w:ind w:left="360"/>
        <w:rPr>
          <w:lang w:val="en-CA"/>
        </w:rPr>
      </w:pPr>
      <w:r w:rsidRPr="000173C3">
        <w:rPr>
          <w:lang w:val="en-CA"/>
        </w:rPr>
        <w:t xml:space="preserve">Enter your response </w:t>
      </w:r>
      <w:r w:rsidR="00444DC0" w:rsidRPr="000173C3">
        <w:rPr>
          <w:lang w:val="en-CA"/>
        </w:rPr>
        <w:t>here</w:t>
      </w:r>
      <w:r w:rsidRPr="000173C3">
        <w:rPr>
          <w:lang w:val="en-CA"/>
        </w:rPr>
        <w:t xml:space="preserve"> or enter </w:t>
      </w:r>
      <w:r w:rsidR="00AC5AB3" w:rsidRPr="000173C3">
        <w:rPr>
          <w:lang w:val="en-CA"/>
        </w:rPr>
        <w:t>not applicable (n/a)</w:t>
      </w:r>
      <w:r w:rsidRPr="000173C3">
        <w:rPr>
          <w:lang w:val="en-CA"/>
        </w:rPr>
        <w:t>.</w:t>
      </w:r>
    </w:p>
    <w:p w14:paraId="7A400A3C" w14:textId="78DF65D7" w:rsidR="007E0F36" w:rsidRPr="000173C3" w:rsidRDefault="007E0F36" w:rsidP="00C544DF">
      <w:pPr>
        <w:rPr>
          <w:lang w:val="en-CA"/>
        </w:rPr>
      </w:pPr>
    </w:p>
    <w:p w14:paraId="38C2A11D" w14:textId="77777777" w:rsidR="001D50A4" w:rsidRPr="000173C3" w:rsidRDefault="001D50A4" w:rsidP="00E71226">
      <w:pPr>
        <w:pStyle w:val="ListParagraph"/>
        <w:ind w:left="360"/>
        <w:rPr>
          <w:lang w:val="en-CA"/>
        </w:rPr>
      </w:pPr>
    </w:p>
    <w:p w14:paraId="08D10CE4" w14:textId="7643A169" w:rsidR="001E071F" w:rsidRPr="000173C3" w:rsidRDefault="00121780" w:rsidP="00C544DF">
      <w:pPr>
        <w:rPr>
          <w:lang w:val="en-CA"/>
        </w:rPr>
      </w:pPr>
      <w:r w:rsidRPr="000173C3">
        <w:rPr>
          <w:lang w:val="en-CA"/>
        </w:rPr>
        <w:br w:type="page"/>
      </w:r>
    </w:p>
    <w:p w14:paraId="56E83F53" w14:textId="77777777" w:rsidR="001E071F" w:rsidRPr="000173C3" w:rsidRDefault="001E071F" w:rsidP="00C544DF">
      <w:pPr>
        <w:pStyle w:val="Heading1"/>
        <w:rPr>
          <w:lang w:val="en-CA"/>
        </w:rPr>
      </w:pPr>
      <w:bookmarkStart w:id="1" w:name="_Appendix_1_–"/>
      <w:bookmarkStart w:id="2" w:name="Appendix2"/>
      <w:bookmarkStart w:id="3" w:name="Appendix1"/>
      <w:bookmarkEnd w:id="1"/>
      <w:r w:rsidRPr="000173C3">
        <w:rPr>
          <w:lang w:val="en-CA"/>
        </w:rPr>
        <w:lastRenderedPageBreak/>
        <w:t>Appendix 1 – Determining Canadian Council on Animal Care (CCAC) - Category of Invasiveness</w:t>
      </w:r>
    </w:p>
    <w:bookmarkEnd w:id="2"/>
    <w:bookmarkEnd w:id="3"/>
    <w:p w14:paraId="26D22B58" w14:textId="77777777" w:rsidR="001E071F" w:rsidRPr="000173C3" w:rsidRDefault="001E071F" w:rsidP="00C544DF">
      <w:pPr>
        <w:pStyle w:val="Heading2"/>
        <w:rPr>
          <w:lang w:val="en-CA"/>
        </w:rPr>
      </w:pPr>
      <w:r w:rsidRPr="000173C3">
        <w:rPr>
          <w:lang w:val="en-CA"/>
        </w:rPr>
        <w:t>Category of Invasiveness A</w:t>
      </w:r>
    </w:p>
    <w:p w14:paraId="67D5A0CA" w14:textId="77777777" w:rsidR="001E071F" w:rsidRPr="000173C3" w:rsidRDefault="001E071F" w:rsidP="00C544DF">
      <w:pPr>
        <w:rPr>
          <w:lang w:val="en-CA"/>
        </w:rPr>
      </w:pPr>
      <w:r w:rsidRPr="000173C3">
        <w:rPr>
          <w:lang w:val="en-CA"/>
        </w:rPr>
        <w:t>Not applicable.</w:t>
      </w:r>
    </w:p>
    <w:p w14:paraId="09864CB6" w14:textId="77777777" w:rsidR="001E071F" w:rsidRPr="000173C3" w:rsidRDefault="001E071F" w:rsidP="00C544DF">
      <w:pPr>
        <w:rPr>
          <w:lang w:val="en-CA"/>
        </w:rPr>
      </w:pPr>
    </w:p>
    <w:p w14:paraId="0039A81B" w14:textId="77777777" w:rsidR="001E071F" w:rsidRPr="000173C3" w:rsidRDefault="001E071F" w:rsidP="00C544DF">
      <w:pPr>
        <w:pStyle w:val="Heading2"/>
        <w:rPr>
          <w:lang w:val="en-CA"/>
        </w:rPr>
      </w:pPr>
      <w:r w:rsidRPr="000173C3">
        <w:rPr>
          <w:lang w:val="en-CA"/>
        </w:rPr>
        <w:t>Category of Invasiveness B</w:t>
      </w:r>
    </w:p>
    <w:p w14:paraId="3EF2B9F3" w14:textId="77777777" w:rsidR="001E071F" w:rsidRPr="000173C3" w:rsidRDefault="001E071F" w:rsidP="00C544DF">
      <w:pPr>
        <w:rPr>
          <w:lang w:val="en-CA"/>
        </w:rPr>
      </w:pPr>
      <w:r w:rsidRPr="000173C3">
        <w:rPr>
          <w:lang w:val="en-CA"/>
        </w:rPr>
        <w:t xml:space="preserve">Methods used which cause little or no discomfort or </w:t>
      </w:r>
      <w:proofErr w:type="gramStart"/>
      <w:r w:rsidRPr="000173C3">
        <w:rPr>
          <w:lang w:val="en-CA"/>
        </w:rPr>
        <w:t>stress</w:t>
      </w:r>
      <w:proofErr w:type="gramEnd"/>
    </w:p>
    <w:p w14:paraId="00D46438" w14:textId="2CEAA240" w:rsidR="001E071F" w:rsidRPr="000173C3" w:rsidRDefault="001E071F" w:rsidP="00C544DF">
      <w:pPr>
        <w:rPr>
          <w:lang w:val="en-CA"/>
        </w:rPr>
      </w:pPr>
      <w:r w:rsidRPr="000173C3">
        <w:rPr>
          <w:lang w:val="en-CA"/>
        </w:rPr>
        <w:t>Possible examples: observational studies in which there is some disturbance to the animals but not to the point that the same individuals are repeatedly observed so as to habituate or otherwise modify their behavio</w:t>
      </w:r>
      <w:r w:rsidR="00E01CCB" w:rsidRPr="000173C3">
        <w:rPr>
          <w:lang w:val="en-CA"/>
        </w:rPr>
        <w:t>u</w:t>
      </w:r>
      <w:r w:rsidRPr="000173C3">
        <w:rPr>
          <w:lang w:val="en-CA"/>
        </w:rPr>
        <w:t xml:space="preserve">r; census or other surveys which disturb animals but which do not involve capture or marking individuals; non-invasive studies on animals that have been habituated to captivity; short periods of food and/or water deprivation equivalent to periods of abstinence in nature. </w:t>
      </w:r>
    </w:p>
    <w:p w14:paraId="6F155809" w14:textId="77777777" w:rsidR="001E071F" w:rsidRPr="000173C3" w:rsidRDefault="001E071F" w:rsidP="00C544DF">
      <w:pPr>
        <w:rPr>
          <w:lang w:val="en-CA"/>
        </w:rPr>
      </w:pPr>
    </w:p>
    <w:p w14:paraId="20DF4B1B" w14:textId="77777777" w:rsidR="001E071F" w:rsidRPr="000173C3" w:rsidRDefault="001E071F" w:rsidP="00C544DF">
      <w:pPr>
        <w:pStyle w:val="Heading2"/>
        <w:rPr>
          <w:lang w:val="en-CA"/>
        </w:rPr>
      </w:pPr>
      <w:r w:rsidRPr="000173C3">
        <w:rPr>
          <w:lang w:val="en-CA"/>
        </w:rPr>
        <w:t xml:space="preserve">Category of Invasiveness C </w:t>
      </w:r>
    </w:p>
    <w:p w14:paraId="31511729" w14:textId="77777777" w:rsidR="001E071F" w:rsidRPr="000173C3" w:rsidRDefault="001E071F" w:rsidP="00C544DF">
      <w:pPr>
        <w:rPr>
          <w:lang w:val="en-CA"/>
        </w:rPr>
      </w:pPr>
      <w:r w:rsidRPr="000173C3">
        <w:rPr>
          <w:lang w:val="en-CA"/>
        </w:rPr>
        <w:t xml:space="preserve">Methods which cause minor stress or pain of short duration </w:t>
      </w:r>
    </w:p>
    <w:p w14:paraId="0EF25D42" w14:textId="755586C4" w:rsidR="001E071F" w:rsidRPr="000173C3" w:rsidRDefault="001E071F" w:rsidP="00C544DF">
      <w:pPr>
        <w:rPr>
          <w:lang w:val="en-CA"/>
        </w:rPr>
      </w:pPr>
      <w:r w:rsidRPr="000173C3">
        <w:rPr>
          <w:lang w:val="en-CA"/>
        </w:rPr>
        <w:t>Possible examples: capture, using methods with little or no potential to cause injury and marking of animals for immediate release; long-term observational studies on free ranging animals where the behavio</w:t>
      </w:r>
      <w:r w:rsidR="00E01CCB" w:rsidRPr="000173C3">
        <w:rPr>
          <w:lang w:val="en-CA"/>
        </w:rPr>
        <w:t>u</w:t>
      </w:r>
      <w:r w:rsidRPr="000173C3">
        <w:rPr>
          <w:lang w:val="en-CA"/>
        </w:rPr>
        <w:t>r of individuals may be altered by repeated contact; brief restraint for blood or tissue sampling; short periods of restraint beyond that for simple observation or examination, but consistent with minimal distress; short periods of food and/or water deprivation which exceed periods of abstinence in nature; exposure to non-lethal levels of drugs or chemicals; low velocity darting and slow-injection darts with immobilization chemicals. Such procedures should not cause significant changes in the animal’s appearance, in physiological parameters (such as respiratory or cardiac rate, or fecal or urinary output), in social responses or inability to survive. Note: During or after Category C studies, animals must not show self-mutilation, anorexia, dehydration, hyperactivity, increased recumbency or dormancy, increased vocalization, aggressive-defensive behavio</w:t>
      </w:r>
      <w:r w:rsidR="00E01CCB" w:rsidRPr="000173C3">
        <w:rPr>
          <w:lang w:val="en-CA"/>
        </w:rPr>
        <w:t>u</w:t>
      </w:r>
      <w:r w:rsidRPr="000173C3">
        <w:rPr>
          <w:lang w:val="en-CA"/>
        </w:rPr>
        <w:t xml:space="preserve">r, or demonstrate social withdrawal and self-isolation. </w:t>
      </w:r>
    </w:p>
    <w:p w14:paraId="02F06CE5" w14:textId="77777777" w:rsidR="001E071F" w:rsidRPr="000173C3" w:rsidRDefault="001E071F" w:rsidP="00C544DF">
      <w:pPr>
        <w:rPr>
          <w:lang w:val="en-CA"/>
        </w:rPr>
      </w:pPr>
    </w:p>
    <w:p w14:paraId="5C8E3E58" w14:textId="77777777" w:rsidR="001E071F" w:rsidRPr="000173C3" w:rsidRDefault="001E071F" w:rsidP="00C544DF">
      <w:pPr>
        <w:pStyle w:val="Heading2"/>
        <w:rPr>
          <w:lang w:val="en-CA"/>
        </w:rPr>
      </w:pPr>
      <w:r w:rsidRPr="000173C3">
        <w:rPr>
          <w:lang w:val="en-CA"/>
        </w:rPr>
        <w:t xml:space="preserve">Category of Invasiveness D </w:t>
      </w:r>
    </w:p>
    <w:p w14:paraId="57FA95CE" w14:textId="77777777" w:rsidR="001E071F" w:rsidRPr="000173C3" w:rsidRDefault="001E071F" w:rsidP="00C544DF">
      <w:pPr>
        <w:rPr>
          <w:lang w:val="en-CA"/>
        </w:rPr>
      </w:pPr>
      <w:r w:rsidRPr="000173C3">
        <w:rPr>
          <w:lang w:val="en-CA"/>
        </w:rPr>
        <w:t xml:space="preserve">Methods which cause moderate to severe distress or discomfort </w:t>
      </w:r>
    </w:p>
    <w:p w14:paraId="4351D687" w14:textId="51EC5448" w:rsidR="001E071F" w:rsidRPr="000173C3" w:rsidRDefault="001E071F" w:rsidP="00C544DF">
      <w:pPr>
        <w:rPr>
          <w:lang w:val="en-CA"/>
        </w:rPr>
      </w:pPr>
      <w:r w:rsidRPr="000173C3">
        <w:rPr>
          <w:lang w:val="en-CA"/>
        </w:rPr>
        <w:lastRenderedPageBreak/>
        <w:t>Possible examples: capture, using methods that have the potential to cause injury (</w:t>
      </w:r>
      <w:r w:rsidR="009443AA" w:rsidRPr="000173C3">
        <w:rPr>
          <w:lang w:val="en-CA"/>
        </w:rPr>
        <w:t>for example</w:t>
      </w:r>
      <w:r w:rsidRPr="000173C3">
        <w:rPr>
          <w:lang w:val="en-CA"/>
        </w:rPr>
        <w:t xml:space="preserve">, high velocity darting and rapid-injection darts with immobilization chemicals, net gunning, </w:t>
      </w:r>
      <w:r w:rsidR="009443AA" w:rsidRPr="000173C3">
        <w:rPr>
          <w:lang w:val="en-CA"/>
        </w:rPr>
        <w:t>among others</w:t>
      </w:r>
      <w:r w:rsidRPr="000173C3">
        <w:rPr>
          <w:lang w:val="en-CA"/>
        </w:rPr>
        <w:t>); maintenance of wild caught animals in captivity; translocation of wildlife to new habitats; major surgical procedures conducted under general anesthesia, with subsequent recovery; prolonged (several hours or more) periods of physical restraint; induction of behavio</w:t>
      </w:r>
      <w:r w:rsidR="00E01CCB" w:rsidRPr="000173C3">
        <w:rPr>
          <w:lang w:val="en-CA"/>
        </w:rPr>
        <w:t>u</w:t>
      </w:r>
      <w:r w:rsidRPr="000173C3">
        <w:rPr>
          <w:lang w:val="en-CA"/>
        </w:rPr>
        <w:t xml:space="preserve">ral stresses such as maternal deprivation, aggression, predator-prey interactions; procedures which cause severe, persistent or irreversible disruption of sensorimotor organization. Other examples in captive animals </w:t>
      </w:r>
      <w:proofErr w:type="gramStart"/>
      <w:r w:rsidRPr="000173C3">
        <w:rPr>
          <w:lang w:val="en-CA"/>
        </w:rPr>
        <w:t>include:</w:t>
      </w:r>
      <w:proofErr w:type="gramEnd"/>
      <w:r w:rsidRPr="000173C3">
        <w:rPr>
          <w:lang w:val="en-CA"/>
        </w:rPr>
        <w:t xml:space="preserv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(N.B. Experiments described in this paragraph would be Category E if performed on wildlife immediately prior to release). Note: Procedures used in Category D studies should not cause prolonged or severe clinical distress as may be exhibited by a wide range of clinical signs, such as marked abnormalities in behavio</w:t>
      </w:r>
      <w:r w:rsidR="00E01CCB" w:rsidRPr="000173C3">
        <w:rPr>
          <w:lang w:val="en-CA"/>
        </w:rPr>
        <w:t>u</w:t>
      </w:r>
      <w:r w:rsidRPr="000173C3">
        <w:rPr>
          <w:lang w:val="en-CA"/>
        </w:rPr>
        <w:t xml:space="preserve">ral patterns or attitudes, the absence of grooming, dehydration, abnormal vocalization, prolonged anorexia, circulatory collapse, extreme </w:t>
      </w:r>
      <w:proofErr w:type="gramStart"/>
      <w:r w:rsidRPr="000173C3">
        <w:rPr>
          <w:lang w:val="en-CA"/>
        </w:rPr>
        <w:t>lethargy</w:t>
      </w:r>
      <w:proofErr w:type="gramEnd"/>
      <w:r w:rsidRPr="000173C3">
        <w:rPr>
          <w:lang w:val="en-CA"/>
        </w:rPr>
        <w:t xml:space="preserve"> or disinclination to move, and clinical signs of severe or advanced local or systemic infection, </w:t>
      </w:r>
      <w:r w:rsidR="009443AA" w:rsidRPr="000173C3">
        <w:rPr>
          <w:lang w:val="en-CA"/>
        </w:rPr>
        <w:t>among others</w:t>
      </w:r>
      <w:r w:rsidR="00AA7D0A" w:rsidRPr="000173C3">
        <w:rPr>
          <w:lang w:val="en-CA"/>
        </w:rPr>
        <w:t>.</w:t>
      </w:r>
    </w:p>
    <w:p w14:paraId="359FD8F4" w14:textId="77777777" w:rsidR="001E071F" w:rsidRPr="000173C3" w:rsidRDefault="001E071F" w:rsidP="00C544DF">
      <w:pPr>
        <w:rPr>
          <w:lang w:val="en-CA"/>
        </w:rPr>
      </w:pPr>
    </w:p>
    <w:p w14:paraId="5052CF4C" w14:textId="77777777" w:rsidR="001E071F" w:rsidRPr="000173C3" w:rsidRDefault="001E071F" w:rsidP="00C544DF">
      <w:pPr>
        <w:pStyle w:val="Heading2"/>
        <w:rPr>
          <w:lang w:val="en-CA"/>
        </w:rPr>
      </w:pPr>
      <w:r w:rsidRPr="000173C3">
        <w:rPr>
          <w:lang w:val="en-CA"/>
        </w:rPr>
        <w:t xml:space="preserve">Category of Invasiveness E </w:t>
      </w:r>
    </w:p>
    <w:p w14:paraId="13E77B77" w14:textId="77777777" w:rsidR="001E071F" w:rsidRPr="000173C3" w:rsidRDefault="001E071F" w:rsidP="00C544DF">
      <w:pPr>
        <w:rPr>
          <w:lang w:val="en-CA"/>
        </w:rPr>
      </w:pPr>
      <w:r w:rsidRPr="000173C3">
        <w:rPr>
          <w:lang w:val="en-CA"/>
        </w:rPr>
        <w:t>Procedures which cause severe pain near, at, or above the pain tolerance threshold of un-anaesthetized, conscious animals</w:t>
      </w:r>
    </w:p>
    <w:p w14:paraId="32784A70" w14:textId="00F84A5C" w:rsidR="00121780" w:rsidRPr="000173C3" w:rsidRDefault="001E071F" w:rsidP="00C544DF">
      <w:pPr>
        <w:rPr>
          <w:lang w:val="en-CA"/>
        </w:rPr>
      </w:pPr>
      <w:r w:rsidRPr="000173C3">
        <w:rPr>
          <w:lang w:val="en-CA"/>
        </w:rPr>
        <w:t>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behavio</w:t>
      </w:r>
      <w:r w:rsidR="00E01CCB" w:rsidRPr="000173C3">
        <w:rPr>
          <w:lang w:val="en-CA"/>
        </w:rPr>
        <w:t>u</w:t>
      </w:r>
      <w:r w:rsidRPr="000173C3">
        <w:rPr>
          <w:lang w:val="en-CA"/>
        </w:rPr>
        <w:t>ral studies about which the effects of the degree of distress are not known; environmental deprivation that has the potential to seriously jeopardize an animal’s well-being; use of muscle relaxants or paralytic drugs without anesthetics; burn or trauma infliction on un</w:t>
      </w:r>
      <w:r w:rsidR="009443AA" w:rsidRPr="000173C3">
        <w:rPr>
          <w:lang w:val="en-CA"/>
        </w:rPr>
        <w:t>-</w:t>
      </w:r>
      <w:r w:rsidRPr="000173C3">
        <w:rPr>
          <w:lang w:val="en-CA"/>
        </w:rPr>
        <w:t>anaesthetized animals; a euthanasia method not approved by the CCAC; any procedures (</w:t>
      </w:r>
      <w:r w:rsidR="009443AA" w:rsidRPr="000173C3">
        <w:rPr>
          <w:lang w:val="en-CA"/>
        </w:rPr>
        <w:t>for example</w:t>
      </w:r>
      <w:r w:rsidRPr="000173C3">
        <w:rPr>
          <w:lang w:val="en-CA"/>
        </w:rPr>
        <w:t>, the injection of noxious agents or the induction of severe stress or shock) that will result in pain which approaches the pain tolerance threshold and cannot be relieved by analgesia (</w:t>
      </w:r>
      <w:r w:rsidR="009443AA" w:rsidRPr="000173C3">
        <w:rPr>
          <w:lang w:val="en-CA"/>
        </w:rPr>
        <w:t>for example</w:t>
      </w:r>
      <w:r w:rsidRPr="000173C3">
        <w:rPr>
          <w:lang w:val="en-CA"/>
        </w:rPr>
        <w:t>, removal of teeth without analgesia, or when toxicity testing and experimentally-induced infectious disease studies have death as the endpoint); capture methods with a high potential of causing severe injury that could result in severe chronic pain and/or death (</w:t>
      </w:r>
      <w:r w:rsidR="009443AA" w:rsidRPr="000173C3">
        <w:rPr>
          <w:lang w:val="en-CA"/>
        </w:rPr>
        <w:t>for example</w:t>
      </w:r>
      <w:r w:rsidRPr="000173C3">
        <w:rPr>
          <w:lang w:val="en-CA"/>
        </w:rPr>
        <w:t>, leg hold traps).</w:t>
      </w:r>
      <w:r w:rsidR="00121780" w:rsidRPr="000173C3">
        <w:rPr>
          <w:lang w:val="en-CA"/>
        </w:rPr>
        <w:br w:type="page"/>
      </w:r>
    </w:p>
    <w:p w14:paraId="4BCC8C18" w14:textId="2E76D77F" w:rsidR="001E071F" w:rsidRPr="000173C3" w:rsidRDefault="001E071F" w:rsidP="00C544DF">
      <w:pPr>
        <w:pStyle w:val="Heading1"/>
        <w:rPr>
          <w:lang w:val="en-CA"/>
        </w:rPr>
      </w:pPr>
      <w:r w:rsidRPr="000173C3">
        <w:rPr>
          <w:lang w:val="en-CA"/>
        </w:rPr>
        <w:lastRenderedPageBreak/>
        <w:t>Appendix 2 –</w:t>
      </w:r>
      <w:r w:rsidR="001B1DA6" w:rsidRPr="000173C3">
        <w:rPr>
          <w:lang w:val="en-CA"/>
        </w:rPr>
        <w:t xml:space="preserve"> </w:t>
      </w:r>
      <w:r w:rsidRPr="000173C3">
        <w:rPr>
          <w:lang w:val="en-CA"/>
        </w:rPr>
        <w:t>Fish</w:t>
      </w:r>
      <w:r w:rsidR="001B1DA6" w:rsidRPr="000173C3">
        <w:rPr>
          <w:lang w:val="en-CA"/>
        </w:rPr>
        <w:t xml:space="preserve"> </w:t>
      </w:r>
      <w:r w:rsidR="001F5DB4" w:rsidRPr="000173C3">
        <w:rPr>
          <w:lang w:val="en-CA"/>
        </w:rPr>
        <w:t xml:space="preserve">Capture and </w:t>
      </w:r>
      <w:r w:rsidR="001B1DA6" w:rsidRPr="000173C3">
        <w:rPr>
          <w:lang w:val="en-CA"/>
        </w:rPr>
        <w:t>Handling</w:t>
      </w:r>
    </w:p>
    <w:p w14:paraId="012753A8" w14:textId="4FE8A148" w:rsidR="001E071F" w:rsidRPr="000173C3" w:rsidRDefault="001E071F" w:rsidP="00C544DF">
      <w:pPr>
        <w:rPr>
          <w:lang w:val="en-CA"/>
        </w:rPr>
      </w:pPr>
      <w:r w:rsidRPr="000173C3">
        <w:rPr>
          <w:lang w:val="en-CA"/>
        </w:rPr>
        <w:t>The Parks Canada Animal Care Committee (ACC) receives many applications each year for projects that involve</w:t>
      </w:r>
      <w:r w:rsidR="001F5DB4" w:rsidRPr="000173C3">
        <w:rPr>
          <w:lang w:val="en-CA"/>
        </w:rPr>
        <w:t xml:space="preserve"> the</w:t>
      </w:r>
      <w:r w:rsidRPr="000173C3">
        <w:rPr>
          <w:lang w:val="en-CA"/>
        </w:rPr>
        <w:t xml:space="preserve"> capture and handling of fish for the purpose of research, conservation, management, and fish salvage. </w:t>
      </w:r>
      <w:proofErr w:type="gramStart"/>
      <w:r w:rsidRPr="000173C3">
        <w:rPr>
          <w:lang w:val="en-CA"/>
        </w:rPr>
        <w:t>In order to</w:t>
      </w:r>
      <w:proofErr w:type="gramEnd"/>
      <w:r w:rsidRPr="000173C3">
        <w:rPr>
          <w:lang w:val="en-CA"/>
        </w:rPr>
        <w:t xml:space="preserve"> prevent delays </w:t>
      </w:r>
      <w:r w:rsidR="001F5DB4" w:rsidRPr="000173C3">
        <w:rPr>
          <w:lang w:val="en-CA"/>
        </w:rPr>
        <w:t xml:space="preserve">in permitting, applicants </w:t>
      </w:r>
      <w:r w:rsidRPr="000173C3">
        <w:rPr>
          <w:lang w:val="en-CA"/>
        </w:rPr>
        <w:t>should consider the following criteria to</w:t>
      </w:r>
      <w:r w:rsidR="009443AA" w:rsidRPr="000173C3">
        <w:rPr>
          <w:lang w:val="en-CA"/>
        </w:rPr>
        <w:t xml:space="preserve"> include in their methodology. </w:t>
      </w:r>
    </w:p>
    <w:p w14:paraId="128FF3E9" w14:textId="77777777" w:rsidR="003E6CE8" w:rsidRPr="000173C3" w:rsidRDefault="003E6CE8" w:rsidP="00C544DF">
      <w:pPr>
        <w:rPr>
          <w:lang w:val="en-CA"/>
        </w:rPr>
      </w:pPr>
    </w:p>
    <w:p w14:paraId="7515EEB7" w14:textId="77777777" w:rsidR="001E071F" w:rsidRPr="000173C3" w:rsidRDefault="001E071F" w:rsidP="00C544DF">
      <w:pPr>
        <w:pStyle w:val="Heading2"/>
        <w:rPr>
          <w:lang w:val="en-CA"/>
        </w:rPr>
      </w:pPr>
      <w:r w:rsidRPr="000173C3">
        <w:rPr>
          <w:lang w:val="en-CA"/>
        </w:rPr>
        <w:t>General</w:t>
      </w:r>
    </w:p>
    <w:p w14:paraId="6573D5A5" w14:textId="77777777" w:rsidR="009443AA" w:rsidRPr="000173C3" w:rsidRDefault="001E071F" w:rsidP="00C544DF">
      <w:pPr>
        <w:pStyle w:val="ListParagraph"/>
        <w:numPr>
          <w:ilvl w:val="0"/>
          <w:numId w:val="4"/>
        </w:numPr>
        <w:rPr>
          <w:lang w:val="en-CA"/>
        </w:rPr>
      </w:pPr>
      <w:r w:rsidRPr="000173C3">
        <w:rPr>
          <w:lang w:val="en-CA"/>
        </w:rPr>
        <w:t>List all species that could potentially be captured in the system and the expected or estimated magnitude of each species (10</w:t>
      </w:r>
      <w:r w:rsidRPr="000173C3">
        <w:rPr>
          <w:rFonts w:cs="HelveticaNeue LT 45 Light"/>
          <w:lang w:val="en-CA"/>
        </w:rPr>
        <w:t>’</w:t>
      </w:r>
      <w:r w:rsidRPr="000173C3">
        <w:rPr>
          <w:lang w:val="en-CA"/>
        </w:rPr>
        <w:t>s? 100</w:t>
      </w:r>
      <w:r w:rsidRPr="000173C3">
        <w:rPr>
          <w:rFonts w:cs="HelveticaNeue LT 45 Light"/>
          <w:lang w:val="en-CA"/>
        </w:rPr>
        <w:t>’</w:t>
      </w:r>
      <w:r w:rsidRPr="000173C3">
        <w:rPr>
          <w:lang w:val="en-CA"/>
        </w:rPr>
        <w:t>s? 1000</w:t>
      </w:r>
      <w:r w:rsidRPr="000173C3">
        <w:rPr>
          <w:rFonts w:cs="HelveticaNeue LT 45 Light"/>
          <w:lang w:val="en-CA"/>
        </w:rPr>
        <w:t>’</w:t>
      </w:r>
      <w:r w:rsidRPr="000173C3">
        <w:rPr>
          <w:lang w:val="en-CA"/>
        </w:rPr>
        <w:t xml:space="preserve">s?). </w:t>
      </w:r>
    </w:p>
    <w:p w14:paraId="27D7FBD3" w14:textId="77777777" w:rsidR="009443AA" w:rsidRPr="000173C3" w:rsidRDefault="001E071F" w:rsidP="00C544DF">
      <w:pPr>
        <w:pStyle w:val="ListParagraph"/>
        <w:numPr>
          <w:ilvl w:val="0"/>
          <w:numId w:val="4"/>
        </w:numPr>
        <w:rPr>
          <w:lang w:val="en-CA"/>
        </w:rPr>
      </w:pPr>
      <w:r w:rsidRPr="000173C3">
        <w:rPr>
          <w:lang w:val="en-CA"/>
        </w:rPr>
        <w:t xml:space="preserve">Provide gear and boat decontamination protocols if working in areas where whirling disease, zebra mussels, or other invasive organisms or disease is of concern. </w:t>
      </w:r>
    </w:p>
    <w:p w14:paraId="23E4A22C" w14:textId="77777777" w:rsidR="009443AA" w:rsidRPr="000173C3" w:rsidRDefault="001E071F" w:rsidP="00C544DF">
      <w:pPr>
        <w:pStyle w:val="ListParagraph"/>
        <w:numPr>
          <w:ilvl w:val="0"/>
          <w:numId w:val="4"/>
        </w:numPr>
        <w:rPr>
          <w:lang w:val="en-CA"/>
        </w:rPr>
      </w:pPr>
      <w:r w:rsidRPr="000173C3">
        <w:rPr>
          <w:lang w:val="en-CA"/>
        </w:rPr>
        <w:t>By-catch: In addition to listing potential by-catch and potential magnitude of capture, list methods that will be used to mitigate by-catch. If avian, reptilian or mammalian by-catch is possible (for example, waterfowl entering a Fyke net), describe methodology to prevent mortality between trap checks (</w:t>
      </w:r>
      <w:r w:rsidR="009443AA" w:rsidRPr="000173C3">
        <w:rPr>
          <w:lang w:val="en-CA"/>
        </w:rPr>
        <w:t>for example,</w:t>
      </w:r>
      <w:r w:rsidRPr="000173C3">
        <w:rPr>
          <w:lang w:val="en-CA"/>
        </w:rPr>
        <w:t xml:space="preserve"> haul-out floats, shelves, air space above water to allow breathing, </w:t>
      </w:r>
      <w:r w:rsidR="009443AA" w:rsidRPr="000173C3">
        <w:rPr>
          <w:lang w:val="en-CA"/>
        </w:rPr>
        <w:t>among others</w:t>
      </w:r>
      <w:r w:rsidRPr="000173C3">
        <w:rPr>
          <w:lang w:val="en-CA"/>
        </w:rPr>
        <w:t>)</w:t>
      </w:r>
      <w:r w:rsidR="009443AA" w:rsidRPr="000173C3">
        <w:rPr>
          <w:lang w:val="en-CA"/>
        </w:rPr>
        <w:t>.</w:t>
      </w:r>
      <w:r w:rsidRPr="000173C3">
        <w:rPr>
          <w:lang w:val="en-CA"/>
        </w:rPr>
        <w:t xml:space="preserve"> </w:t>
      </w:r>
    </w:p>
    <w:p w14:paraId="152E47A1" w14:textId="77777777" w:rsidR="001E071F" w:rsidRPr="000173C3" w:rsidRDefault="001E071F" w:rsidP="00C544DF">
      <w:pPr>
        <w:pStyle w:val="ListParagraph"/>
        <w:numPr>
          <w:ilvl w:val="0"/>
          <w:numId w:val="4"/>
        </w:numPr>
        <w:rPr>
          <w:lang w:val="en-CA"/>
        </w:rPr>
      </w:pPr>
      <w:r w:rsidRPr="000173C3">
        <w:rPr>
          <w:lang w:val="en-CA"/>
        </w:rPr>
        <w:t xml:space="preserve">Canadian Council on Animal Care (CCAC) category of invasiveness: This is a required field and information on how to determine the appropriate category can be found in Appendix 1. Electrofishing is considered category </w:t>
      </w:r>
      <w:r w:rsidRPr="000173C3">
        <w:rPr>
          <w:rFonts w:cs="HelveticaNeue LT 45 Light"/>
          <w:lang w:val="en-CA"/>
        </w:rPr>
        <w:t>“</w:t>
      </w:r>
      <w:r w:rsidRPr="000173C3">
        <w:rPr>
          <w:lang w:val="en-CA"/>
        </w:rPr>
        <w:t>D</w:t>
      </w:r>
      <w:r w:rsidRPr="000173C3">
        <w:rPr>
          <w:rFonts w:cs="HelveticaNeue LT 45 Light"/>
          <w:lang w:val="en-CA"/>
        </w:rPr>
        <w:t>”</w:t>
      </w:r>
      <w:r w:rsidRPr="000173C3">
        <w:rPr>
          <w:lang w:val="en-CA"/>
        </w:rPr>
        <w:t xml:space="preserve"> and most trapping methods are considered category “C”. </w:t>
      </w:r>
    </w:p>
    <w:p w14:paraId="2B7EB691" w14:textId="77777777" w:rsidR="001E071F" w:rsidRPr="000173C3" w:rsidRDefault="001E071F" w:rsidP="00C544DF">
      <w:pPr>
        <w:rPr>
          <w:lang w:val="en-CA"/>
        </w:rPr>
      </w:pPr>
    </w:p>
    <w:p w14:paraId="372EB2AA" w14:textId="77777777" w:rsidR="001E071F" w:rsidRPr="000173C3" w:rsidRDefault="001E071F" w:rsidP="00C544DF">
      <w:pPr>
        <w:pStyle w:val="Heading2"/>
        <w:rPr>
          <w:lang w:val="en-CA"/>
        </w:rPr>
      </w:pPr>
      <w:r w:rsidRPr="000173C3">
        <w:rPr>
          <w:lang w:val="en-CA"/>
        </w:rPr>
        <w:t>Capture</w:t>
      </w:r>
    </w:p>
    <w:p w14:paraId="1589035F" w14:textId="77777777" w:rsidR="009443AA" w:rsidRPr="000173C3" w:rsidRDefault="001E071F" w:rsidP="00C544DF">
      <w:pPr>
        <w:pStyle w:val="ListParagraph"/>
        <w:numPr>
          <w:ilvl w:val="0"/>
          <w:numId w:val="5"/>
        </w:numPr>
        <w:rPr>
          <w:lang w:val="en-CA"/>
        </w:rPr>
      </w:pPr>
      <w:r w:rsidRPr="000173C3">
        <w:rPr>
          <w:lang w:val="en-CA"/>
        </w:rPr>
        <w:t xml:space="preserve">Describe nets/traps to be used (for example, length, mesh size, material, </w:t>
      </w:r>
      <w:r w:rsidR="009443AA" w:rsidRPr="000173C3">
        <w:rPr>
          <w:lang w:val="en-CA"/>
        </w:rPr>
        <w:t>among others</w:t>
      </w:r>
      <w:r w:rsidRPr="000173C3">
        <w:rPr>
          <w:lang w:val="en-CA"/>
        </w:rPr>
        <w:t>)</w:t>
      </w:r>
      <w:r w:rsidR="009443AA" w:rsidRPr="000173C3">
        <w:rPr>
          <w:lang w:val="en-CA"/>
        </w:rPr>
        <w:t>.</w:t>
      </w:r>
    </w:p>
    <w:p w14:paraId="4452FE4C" w14:textId="64E34655" w:rsidR="009443AA" w:rsidRPr="000173C3" w:rsidRDefault="001E071F" w:rsidP="00C544DF">
      <w:pPr>
        <w:pStyle w:val="ListParagraph"/>
        <w:numPr>
          <w:ilvl w:val="0"/>
          <w:numId w:val="5"/>
        </w:numPr>
        <w:rPr>
          <w:lang w:val="en-CA"/>
        </w:rPr>
      </w:pPr>
      <w:r w:rsidRPr="000173C3">
        <w:rPr>
          <w:lang w:val="en-CA"/>
        </w:rPr>
        <w:t>Describe frequency of trap/net checks. The maximum duration between checks should be 24 hours. Seine nets should be</w:t>
      </w:r>
      <w:r w:rsidR="00AA2D05" w:rsidRPr="000173C3">
        <w:rPr>
          <w:lang w:val="en-CA"/>
        </w:rPr>
        <w:t xml:space="preserve"> used as active gear and</w:t>
      </w:r>
      <w:r w:rsidRPr="000173C3">
        <w:rPr>
          <w:lang w:val="en-CA"/>
        </w:rPr>
        <w:t xml:space="preserve"> checked </w:t>
      </w:r>
      <w:r w:rsidR="00AA2D05" w:rsidRPr="000173C3">
        <w:rPr>
          <w:lang w:val="en-CA"/>
        </w:rPr>
        <w:t>for fish immediately following capture</w:t>
      </w:r>
      <w:r w:rsidRPr="000173C3">
        <w:rPr>
          <w:lang w:val="en-CA"/>
        </w:rPr>
        <w:t>. Minnow</w:t>
      </w:r>
      <w:r w:rsidR="00C079FE" w:rsidRPr="000173C3">
        <w:rPr>
          <w:lang w:val="en-CA"/>
        </w:rPr>
        <w:t xml:space="preserve">, </w:t>
      </w:r>
      <w:proofErr w:type="spellStart"/>
      <w:r w:rsidR="00C079FE" w:rsidRPr="000173C3">
        <w:rPr>
          <w:lang w:val="en-CA"/>
        </w:rPr>
        <w:t>windermere</w:t>
      </w:r>
      <w:proofErr w:type="spellEnd"/>
      <w:r w:rsidR="00C079FE" w:rsidRPr="000173C3">
        <w:rPr>
          <w:lang w:val="en-CA"/>
        </w:rPr>
        <w:t xml:space="preserve"> or similar </w:t>
      </w:r>
      <w:r w:rsidRPr="000173C3">
        <w:rPr>
          <w:lang w:val="en-CA"/>
        </w:rPr>
        <w:t xml:space="preserve">traps should be checked every </w:t>
      </w:r>
      <w:r w:rsidR="002A7118" w:rsidRPr="000173C3">
        <w:rPr>
          <w:lang w:val="en-CA"/>
        </w:rPr>
        <w:t xml:space="preserve">24 </w:t>
      </w:r>
      <w:r w:rsidRPr="000173C3">
        <w:rPr>
          <w:lang w:val="en-CA"/>
        </w:rPr>
        <w:t>hours.</w:t>
      </w:r>
    </w:p>
    <w:p w14:paraId="3EF27896" w14:textId="77777777" w:rsidR="001E071F" w:rsidRPr="000173C3" w:rsidRDefault="001E071F" w:rsidP="00C544DF">
      <w:pPr>
        <w:pStyle w:val="ListParagraph"/>
        <w:numPr>
          <w:ilvl w:val="0"/>
          <w:numId w:val="5"/>
        </w:numPr>
        <w:rPr>
          <w:lang w:val="en-CA"/>
        </w:rPr>
      </w:pPr>
      <w:r w:rsidRPr="000173C3">
        <w:rPr>
          <w:lang w:val="en-CA"/>
        </w:rPr>
        <w:t xml:space="preserve">Electrofishing: Provide electrofishing protocols or attach electrofishing standard operating procedure (SOP) that provides details on how and when this capture method will be used. </w:t>
      </w:r>
    </w:p>
    <w:p w14:paraId="7708D733" w14:textId="77777777" w:rsidR="009443AA" w:rsidRPr="000173C3" w:rsidRDefault="009443AA" w:rsidP="00C544DF">
      <w:pPr>
        <w:rPr>
          <w:lang w:val="en-CA"/>
        </w:rPr>
      </w:pPr>
    </w:p>
    <w:p w14:paraId="2934AF06" w14:textId="77777777" w:rsidR="001E071F" w:rsidRPr="000173C3" w:rsidRDefault="001E071F" w:rsidP="00C544DF">
      <w:pPr>
        <w:pStyle w:val="Heading2"/>
        <w:rPr>
          <w:lang w:val="en-CA"/>
        </w:rPr>
      </w:pPr>
      <w:r w:rsidRPr="000173C3">
        <w:rPr>
          <w:lang w:val="en-CA"/>
        </w:rPr>
        <w:t>Handling</w:t>
      </w:r>
    </w:p>
    <w:p w14:paraId="652B3771" w14:textId="4E8BE680" w:rsidR="009443AA" w:rsidRPr="000173C3" w:rsidRDefault="001E071F" w:rsidP="00C544DF">
      <w:pPr>
        <w:pStyle w:val="ListParagraph"/>
        <w:numPr>
          <w:ilvl w:val="0"/>
          <w:numId w:val="6"/>
        </w:numPr>
        <w:rPr>
          <w:lang w:val="en-CA"/>
        </w:rPr>
      </w:pPr>
      <w:r w:rsidRPr="000173C3">
        <w:rPr>
          <w:lang w:val="en-CA"/>
        </w:rPr>
        <w:t xml:space="preserve">Handling: Include a complete description of how fish will be handled EACH TIME </w:t>
      </w:r>
      <w:r w:rsidR="00F267A0" w:rsidRPr="000173C3">
        <w:rPr>
          <w:lang w:val="en-CA"/>
        </w:rPr>
        <w:t>they are</w:t>
      </w:r>
      <w:r w:rsidRPr="000173C3">
        <w:rPr>
          <w:lang w:val="en-CA"/>
        </w:rPr>
        <w:t xml:space="preserve"> captured. Suggestions </w:t>
      </w:r>
      <w:proofErr w:type="gramStart"/>
      <w:r w:rsidRPr="000173C3">
        <w:rPr>
          <w:lang w:val="en-CA"/>
        </w:rPr>
        <w:t>include:</w:t>
      </w:r>
      <w:proofErr w:type="gramEnd"/>
      <w:r w:rsidRPr="000173C3">
        <w:rPr>
          <w:lang w:val="en-CA"/>
        </w:rPr>
        <w:t xml:space="preserve"> wet or gloved hands, no bug spray </w:t>
      </w:r>
      <w:r w:rsidRPr="000173C3">
        <w:rPr>
          <w:lang w:val="en-CA"/>
        </w:rPr>
        <w:lastRenderedPageBreak/>
        <w:t>or sunscreen on hands, provide the maximum time the fish will be out of the water until release or euthanasia (usually 30 seconds unless supplemental oxygenated water is run across the gills)</w:t>
      </w:r>
      <w:r w:rsidR="009443AA" w:rsidRPr="000173C3">
        <w:rPr>
          <w:lang w:val="en-CA"/>
        </w:rPr>
        <w:t>.</w:t>
      </w:r>
    </w:p>
    <w:p w14:paraId="45FAE815" w14:textId="743E2919" w:rsidR="001E071F" w:rsidRPr="000173C3" w:rsidRDefault="001E071F" w:rsidP="00C544DF">
      <w:pPr>
        <w:pStyle w:val="ListParagraph"/>
        <w:numPr>
          <w:ilvl w:val="0"/>
          <w:numId w:val="6"/>
        </w:numPr>
        <w:rPr>
          <w:lang w:val="en-CA"/>
        </w:rPr>
      </w:pPr>
      <w:r w:rsidRPr="000173C3">
        <w:rPr>
          <w:lang w:val="en-CA"/>
        </w:rPr>
        <w:t xml:space="preserve">Holding and Transport: Describe these activities in detail. Examples </w:t>
      </w:r>
      <w:proofErr w:type="gramStart"/>
      <w:r w:rsidRPr="000173C3">
        <w:rPr>
          <w:lang w:val="en-CA"/>
        </w:rPr>
        <w:t>include:</w:t>
      </w:r>
      <w:proofErr w:type="gramEnd"/>
      <w:r w:rsidRPr="000173C3">
        <w:rPr>
          <w:lang w:val="en-CA"/>
        </w:rPr>
        <w:t xml:space="preserve"> How will water quality be monitored during live fish holding and transport. Are supplemental water quality devices (for example, filtration, oxygenation) being provided? Ensure that holding tanks have lids to prevent fish escape. Ensure that predator and prey species are held in separate holding containers. </w:t>
      </w:r>
    </w:p>
    <w:p w14:paraId="45A63509" w14:textId="77777777" w:rsidR="001E071F" w:rsidRPr="000173C3" w:rsidRDefault="001E071F" w:rsidP="00C544DF">
      <w:pPr>
        <w:rPr>
          <w:lang w:val="en-CA"/>
        </w:rPr>
      </w:pPr>
    </w:p>
    <w:p w14:paraId="144D7815" w14:textId="77777777" w:rsidR="001E071F" w:rsidRPr="000173C3" w:rsidRDefault="001E071F" w:rsidP="00C544DF">
      <w:pPr>
        <w:pStyle w:val="Heading2"/>
        <w:rPr>
          <w:lang w:val="en-CA"/>
        </w:rPr>
      </w:pPr>
      <w:r w:rsidRPr="000173C3">
        <w:rPr>
          <w:lang w:val="en-CA"/>
        </w:rPr>
        <w:t>Holding</w:t>
      </w:r>
    </w:p>
    <w:p w14:paraId="7B0480FC" w14:textId="77777777" w:rsidR="009443AA" w:rsidRPr="000173C3" w:rsidRDefault="001E071F" w:rsidP="00C544DF">
      <w:pPr>
        <w:pStyle w:val="ListParagraph"/>
        <w:numPr>
          <w:ilvl w:val="0"/>
          <w:numId w:val="7"/>
        </w:numPr>
        <w:rPr>
          <w:lang w:val="en-CA"/>
        </w:rPr>
      </w:pPr>
      <w:r w:rsidRPr="000173C3">
        <w:rPr>
          <w:lang w:val="en-CA"/>
        </w:rPr>
        <w:t xml:space="preserve">Stocking density: Investigators must provide maximum stocking density for the species if they are to be temporarily housed in tanks prior to processing or if they will be housed for longer periods of time in captivity. Stocking density should be backed up with at least one reference from the primary literature. </w:t>
      </w:r>
      <w:proofErr w:type="gramStart"/>
      <w:r w:rsidRPr="000173C3">
        <w:rPr>
          <w:lang w:val="en-CA"/>
        </w:rPr>
        <w:t>As a general rule</w:t>
      </w:r>
      <w:proofErr w:type="gramEnd"/>
      <w:r w:rsidRPr="000173C3">
        <w:rPr>
          <w:lang w:val="en-CA"/>
        </w:rPr>
        <w:t xml:space="preserve">, the stocking density limit should be less than 0.2kg/L. </w:t>
      </w:r>
    </w:p>
    <w:p w14:paraId="76D54F0F" w14:textId="77777777" w:rsidR="009443AA" w:rsidRPr="000173C3" w:rsidRDefault="001E071F" w:rsidP="00C544DF">
      <w:pPr>
        <w:pStyle w:val="ListParagraph"/>
        <w:numPr>
          <w:ilvl w:val="0"/>
          <w:numId w:val="7"/>
        </w:numPr>
        <w:rPr>
          <w:lang w:val="en-CA"/>
        </w:rPr>
      </w:pPr>
      <w:r w:rsidRPr="000173C3">
        <w:rPr>
          <w:lang w:val="en-CA"/>
        </w:rPr>
        <w:t xml:space="preserve">If fish are to be housed in captivity for extended durations, describe captive diet, weight monitoring protocols, and planned endpoints if fish weight cannot be maintained within 5% compared to the week before. </w:t>
      </w:r>
    </w:p>
    <w:p w14:paraId="7046FB0A" w14:textId="77777777" w:rsidR="001E071F" w:rsidRPr="000173C3" w:rsidRDefault="001E071F" w:rsidP="00C544DF">
      <w:pPr>
        <w:pStyle w:val="ListParagraph"/>
        <w:numPr>
          <w:ilvl w:val="0"/>
          <w:numId w:val="7"/>
        </w:numPr>
        <w:rPr>
          <w:lang w:val="en-CA"/>
        </w:rPr>
      </w:pPr>
      <w:r w:rsidRPr="000173C3">
        <w:rPr>
          <w:lang w:val="en-CA"/>
        </w:rPr>
        <w:t xml:space="preserve">Water quality monitoring: Describe how water quality will be monitored in holding or permanent tanks. What parameters are being monitored? How often are they being monitored? What are the criteria for changing the water? In permanent systems, describe the filtration system. For temporary holding, water temperature should not deviate more than 2°C from source water. </w:t>
      </w:r>
    </w:p>
    <w:p w14:paraId="6E19B3EE" w14:textId="77777777" w:rsidR="001E071F" w:rsidRPr="000173C3" w:rsidRDefault="001E071F" w:rsidP="00C544DF">
      <w:pPr>
        <w:rPr>
          <w:lang w:val="en-CA"/>
        </w:rPr>
      </w:pPr>
    </w:p>
    <w:p w14:paraId="6B1890B1" w14:textId="77777777" w:rsidR="001E071F" w:rsidRPr="000173C3" w:rsidRDefault="001E071F" w:rsidP="00C544DF">
      <w:pPr>
        <w:pStyle w:val="Heading2"/>
        <w:rPr>
          <w:lang w:val="en-CA"/>
        </w:rPr>
      </w:pPr>
      <w:r w:rsidRPr="000173C3">
        <w:rPr>
          <w:lang w:val="en-CA"/>
        </w:rPr>
        <w:t>Sampling</w:t>
      </w:r>
    </w:p>
    <w:p w14:paraId="2873D169" w14:textId="77777777" w:rsidR="009443AA" w:rsidRPr="000173C3" w:rsidRDefault="001E071F" w:rsidP="00C544DF">
      <w:pPr>
        <w:pStyle w:val="ListParagraph"/>
        <w:numPr>
          <w:ilvl w:val="0"/>
          <w:numId w:val="8"/>
        </w:numPr>
        <w:rPr>
          <w:lang w:val="en-CA"/>
        </w:rPr>
      </w:pPr>
      <w:r w:rsidRPr="000173C3">
        <w:rPr>
          <w:lang w:val="en-CA"/>
        </w:rPr>
        <w:t xml:space="preserve">Sample collection: Describe in detail materials and techniques used to gather biological samples from the fish. Be sure to describe sterile technique if needles, scalpel blades, or other equipment is used to gather samples from multiple fish.  </w:t>
      </w:r>
    </w:p>
    <w:p w14:paraId="7E356D67" w14:textId="77777777" w:rsidR="001E071F" w:rsidRPr="000173C3" w:rsidRDefault="001E071F" w:rsidP="00C544DF">
      <w:pPr>
        <w:pStyle w:val="ListParagraph"/>
        <w:numPr>
          <w:ilvl w:val="0"/>
          <w:numId w:val="8"/>
        </w:numPr>
        <w:rPr>
          <w:lang w:val="en-CA"/>
        </w:rPr>
      </w:pPr>
      <w:r w:rsidRPr="000173C3">
        <w:rPr>
          <w:lang w:val="en-CA"/>
        </w:rPr>
        <w:t xml:space="preserve">Tagging: Describe in detail the method used to tag fish (for example, fin clip, freeze branding, Carlin tags, visible implant tags, passive integrated transponder (PIT) tags, internal data loggers, internal acoustic or radio tags). Details are important. </w:t>
      </w:r>
    </w:p>
    <w:p w14:paraId="62B2F476" w14:textId="77777777" w:rsidR="001E071F" w:rsidRPr="000173C3" w:rsidRDefault="001E071F" w:rsidP="00C544DF">
      <w:pPr>
        <w:rPr>
          <w:lang w:val="en-CA"/>
        </w:rPr>
      </w:pPr>
    </w:p>
    <w:p w14:paraId="06595060" w14:textId="77777777" w:rsidR="001E071F" w:rsidRPr="000173C3" w:rsidRDefault="009443AA" w:rsidP="00C544DF">
      <w:pPr>
        <w:pStyle w:val="Heading2"/>
        <w:rPr>
          <w:lang w:val="en-CA"/>
        </w:rPr>
      </w:pPr>
      <w:r w:rsidRPr="000173C3">
        <w:rPr>
          <w:lang w:val="en-CA"/>
        </w:rPr>
        <w:t xml:space="preserve">Anesthesia or </w:t>
      </w:r>
      <w:r w:rsidR="001E071F" w:rsidRPr="000173C3">
        <w:rPr>
          <w:lang w:val="en-CA"/>
        </w:rPr>
        <w:t>Euthanasia</w:t>
      </w:r>
    </w:p>
    <w:p w14:paraId="2B6D2FDE" w14:textId="33CB7143" w:rsidR="009443AA" w:rsidRPr="000173C3" w:rsidRDefault="001E071F" w:rsidP="00C544DF">
      <w:pPr>
        <w:pStyle w:val="ListParagraph"/>
        <w:numPr>
          <w:ilvl w:val="0"/>
          <w:numId w:val="10"/>
        </w:numPr>
        <w:rPr>
          <w:lang w:val="en-CA"/>
        </w:rPr>
      </w:pPr>
      <w:r w:rsidRPr="000173C3">
        <w:rPr>
          <w:lang w:val="en-CA"/>
        </w:rPr>
        <w:t>Anesthesia: Describe in full detail protocols for anesthesia. This includes the anesthetic to be used (for example, Tricaine-S/</w:t>
      </w:r>
      <w:proofErr w:type="spellStart"/>
      <w:r w:rsidRPr="000173C3">
        <w:rPr>
          <w:lang w:val="en-CA"/>
        </w:rPr>
        <w:t>Syscaine</w:t>
      </w:r>
      <w:proofErr w:type="spellEnd"/>
      <w:r w:rsidRPr="000173C3">
        <w:rPr>
          <w:lang w:val="en-CA"/>
        </w:rPr>
        <w:t xml:space="preserve"> (MS-222) or clove oil); the concentration to be used for anesthesia; clinical signs of anesthesia in the fish </w:t>
      </w:r>
      <w:r w:rsidRPr="000173C3">
        <w:rPr>
          <w:lang w:val="en-CA"/>
        </w:rPr>
        <w:lastRenderedPageBreak/>
        <w:t xml:space="preserve">indicating when anesthesia is taking </w:t>
      </w:r>
      <w:r w:rsidR="00E01CCB" w:rsidRPr="000173C3">
        <w:rPr>
          <w:lang w:val="en-CA"/>
        </w:rPr>
        <w:t>e</w:t>
      </w:r>
      <w:r w:rsidRPr="000173C3">
        <w:rPr>
          <w:lang w:val="en-CA"/>
        </w:rPr>
        <w:t>ffect, when it is in an appropriate anesthetic plane for sampling, and when an overdose has occurred; when anesthetic water will be replaced and; how anesthetic water will be d</w:t>
      </w:r>
      <w:r w:rsidR="002B6E7E" w:rsidRPr="000173C3">
        <w:rPr>
          <w:lang w:val="en-CA"/>
        </w:rPr>
        <w:t>isposed following procedure</w:t>
      </w:r>
      <w:r w:rsidR="009443AA" w:rsidRPr="000173C3">
        <w:rPr>
          <w:lang w:val="en-CA"/>
        </w:rPr>
        <w:t>.</w:t>
      </w:r>
    </w:p>
    <w:p w14:paraId="16D22BF2" w14:textId="77777777" w:rsidR="001E071F" w:rsidRPr="000173C3" w:rsidRDefault="001E071F" w:rsidP="00C544DF">
      <w:pPr>
        <w:pStyle w:val="ListParagraph"/>
        <w:numPr>
          <w:ilvl w:val="0"/>
          <w:numId w:val="10"/>
        </w:numPr>
        <w:rPr>
          <w:lang w:val="en-CA"/>
        </w:rPr>
      </w:pPr>
      <w:r w:rsidRPr="000173C3">
        <w:rPr>
          <w:lang w:val="en-CA"/>
        </w:rPr>
        <w:t xml:space="preserve">Euthanasia: Every application must provide a protocol for euthanasia even if lethal collection is not intended. Accepted methods of euthanasia employ a two-step process. Step one renders the fish fully unconscious by either an anesthetic overdose or blunt force trauma to the head. Step two ensures the fish will not awaken from the unconscious state and stops vital function usually using a physical method such as decapitation, pithing the brain/spinal cord, or severing the spine. </w:t>
      </w:r>
    </w:p>
    <w:p w14:paraId="17ECA3A8" w14:textId="77777777" w:rsidR="001E071F" w:rsidRPr="000173C3" w:rsidRDefault="001E071F" w:rsidP="00C544DF">
      <w:pPr>
        <w:rPr>
          <w:lang w:val="en-CA"/>
        </w:rPr>
      </w:pPr>
    </w:p>
    <w:p w14:paraId="6C4F151B" w14:textId="77777777" w:rsidR="001E071F" w:rsidRPr="000173C3" w:rsidRDefault="001E071F" w:rsidP="00C544DF">
      <w:pPr>
        <w:rPr>
          <w:lang w:val="en-CA"/>
        </w:rPr>
      </w:pPr>
    </w:p>
    <w:p w14:paraId="30E9AC0A" w14:textId="77777777" w:rsidR="002C7F24" w:rsidRPr="000173C3" w:rsidRDefault="002C7F24" w:rsidP="00C544DF">
      <w:pPr>
        <w:rPr>
          <w:lang w:val="en-CA"/>
        </w:rPr>
      </w:pPr>
    </w:p>
    <w:sectPr w:rsidR="002C7F24" w:rsidRPr="000173C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A6916" w14:textId="77777777" w:rsidR="00757549" w:rsidRDefault="00757549" w:rsidP="00C544DF">
      <w:r>
        <w:separator/>
      </w:r>
    </w:p>
  </w:endnote>
  <w:endnote w:type="continuationSeparator" w:id="0">
    <w:p w14:paraId="0FCBC23B" w14:textId="77777777" w:rsidR="00757549" w:rsidRDefault="00757549" w:rsidP="00C5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 LT 65 Medium">
    <w:panose1 w:val="020B0804020202020204"/>
    <w:charset w:val="00"/>
    <w:family w:val="swiss"/>
    <w:pitch w:val="variable"/>
    <w:sig w:usb0="8000002F" w:usb1="4000004A" w:usb2="00000000" w:usb3="00000000" w:csb0="00000001" w:csb1="00000000"/>
  </w:font>
  <w:font w:name="HelveticaNeue LT 45 Light">
    <w:panose1 w:val="020B0403020202020204"/>
    <w:charset w:val="00"/>
    <w:family w:val="swiss"/>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7071" w14:textId="77777777" w:rsidR="00E923B5" w:rsidRDefault="00E9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D78B" w14:textId="03BFD375" w:rsidR="00F42D81" w:rsidRDefault="00F42D81" w:rsidP="00AA0F66">
    <w:pPr>
      <w:pStyle w:val="Footer"/>
      <w:jc w:val="center"/>
    </w:pPr>
    <w:r w:rsidRPr="00AA0F66">
      <w:rPr>
        <w:noProof/>
        <w:lang w:val="en-CA" w:eastAsia="en-CA"/>
      </w:rPr>
      <w:drawing>
        <wp:anchor distT="0" distB="0" distL="114300" distR="114300" simplePos="0" relativeHeight="251659264" behindDoc="0" locked="0" layoutInCell="1" allowOverlap="1" wp14:anchorId="1EBA9BEE" wp14:editId="77FCB10E">
          <wp:simplePos x="0" y="0"/>
          <wp:positionH relativeFrom="margin">
            <wp:posOffset>4961890</wp:posOffset>
          </wp:positionH>
          <wp:positionV relativeFrom="page">
            <wp:posOffset>9256395</wp:posOffset>
          </wp:positionV>
          <wp:extent cx="981075" cy="457200"/>
          <wp:effectExtent l="0" t="0" r="9525" b="0"/>
          <wp:wrapThrough wrapText="bothSides">
            <wp:wrapPolygon edited="0">
              <wp:start x="0" y="0"/>
              <wp:lineTo x="0" y="20700"/>
              <wp:lineTo x="21390" y="20700"/>
              <wp:lineTo x="21390" y="0"/>
              <wp:lineTo x="0" y="0"/>
            </wp:wrapPolygon>
          </wp:wrapThrough>
          <wp:docPr id="5" name="Picture 4" descr="Canada Wordma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 Wordmark.tif"/>
                  <pic:cNvPicPr/>
                </pic:nvPicPr>
                <pic:blipFill>
                  <a:blip r:embed="rId1"/>
                  <a:stretch>
                    <a:fillRect/>
                  </a:stretch>
                </pic:blipFill>
                <pic:spPr>
                  <a:xfrm>
                    <a:off x="0" y="0"/>
                    <a:ext cx="981075" cy="457200"/>
                  </a:xfrm>
                  <a:prstGeom prst="rect">
                    <a:avLst/>
                  </a:prstGeom>
                </pic:spPr>
              </pic:pic>
            </a:graphicData>
          </a:graphic>
        </wp:anchor>
      </w:drawing>
    </w:r>
    <w:r w:rsidRPr="00AA0F66">
      <w:rPr>
        <w:noProof/>
        <w:lang w:val="en-CA" w:eastAsia="en-CA"/>
      </w:rPr>
      <w:drawing>
        <wp:anchor distT="0" distB="0" distL="114300" distR="114300" simplePos="0" relativeHeight="251660288" behindDoc="0" locked="0" layoutInCell="1" allowOverlap="0" wp14:anchorId="34215DBF" wp14:editId="7F16455F">
          <wp:simplePos x="0" y="0"/>
          <wp:positionH relativeFrom="margin">
            <wp:posOffset>0</wp:posOffset>
          </wp:positionH>
          <wp:positionV relativeFrom="page">
            <wp:posOffset>9256395</wp:posOffset>
          </wp:positionV>
          <wp:extent cx="1217930" cy="457200"/>
          <wp:effectExtent l="0" t="0" r="1270" b="0"/>
          <wp:wrapThrough wrapText="bothSides">
            <wp:wrapPolygon edited="0">
              <wp:start x="0" y="0"/>
              <wp:lineTo x="0" y="20700"/>
              <wp:lineTo x="21285" y="20700"/>
              <wp:lineTo x="21285" y="0"/>
              <wp:lineTo x="0" y="0"/>
            </wp:wrapPolygon>
          </wp:wrapThrough>
          <wp:docPr id="4" name="Picture 3" descr="PC Signature 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 EN.tif"/>
                  <pic:cNvPicPr/>
                </pic:nvPicPr>
                <pic:blipFill>
                  <a:blip r:embed="rId2"/>
                  <a:stretch>
                    <a:fillRect/>
                  </a:stretch>
                </pic:blipFill>
                <pic:spPr>
                  <a:xfrm>
                    <a:off x="0" y="0"/>
                    <a:ext cx="1217930" cy="457200"/>
                  </a:xfrm>
                  <a:prstGeom prst="rect">
                    <a:avLst/>
                  </a:prstGeom>
                </pic:spPr>
              </pic:pic>
            </a:graphicData>
          </a:graphic>
        </wp:anchor>
      </w:drawing>
    </w:r>
    <w:r>
      <w:t xml:space="preserve">Page </w:t>
    </w:r>
    <w:r>
      <w:rPr>
        <w:b/>
        <w:bCs/>
      </w:rPr>
      <w:fldChar w:fldCharType="begin"/>
    </w:r>
    <w:r>
      <w:rPr>
        <w:b/>
        <w:bCs/>
      </w:rPr>
      <w:instrText xml:space="preserve"> PAGE  \* Arabic  \* MERGEFORMAT </w:instrText>
    </w:r>
    <w:r>
      <w:rPr>
        <w:b/>
        <w:bCs/>
      </w:rPr>
      <w:fldChar w:fldCharType="separate"/>
    </w:r>
    <w:r w:rsidR="00CC0CD8">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C0CD8">
      <w:rPr>
        <w:b/>
        <w:bCs/>
        <w:noProof/>
      </w:rPr>
      <w:t>19</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5B31" w14:textId="77777777" w:rsidR="00E923B5" w:rsidRDefault="00E92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4FA7" w14:textId="77777777" w:rsidR="00757549" w:rsidRDefault="00757549" w:rsidP="00C544DF">
      <w:r>
        <w:separator/>
      </w:r>
    </w:p>
  </w:footnote>
  <w:footnote w:type="continuationSeparator" w:id="0">
    <w:p w14:paraId="5913367C" w14:textId="77777777" w:rsidR="00757549" w:rsidRDefault="00757549" w:rsidP="00C54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60FF" w14:textId="77777777" w:rsidR="00E923B5" w:rsidRDefault="00E92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4B78" w14:textId="330C54A3" w:rsidR="00F42D81" w:rsidRDefault="00F42D81" w:rsidP="00C544DF">
    <w:pPr>
      <w:pStyle w:val="Header"/>
    </w:pPr>
    <w:r w:rsidRPr="001D37EE">
      <w:rPr>
        <w:noProof/>
        <w:lang w:val="en-CA" w:eastAsia="en-CA"/>
      </w:rPr>
      <w:drawing>
        <wp:inline distT="0" distB="0" distL="0" distR="0" wp14:anchorId="3C9A96C8" wp14:editId="119757B1">
          <wp:extent cx="437395" cy="329565"/>
          <wp:effectExtent l="0" t="0" r="127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437395" cy="329565"/>
                  </a:xfrm>
                  <a:prstGeom prst="rect">
                    <a:avLst/>
                  </a:prstGeom>
                </pic:spPr>
              </pic:pic>
            </a:graphicData>
          </a:graphic>
        </wp:inline>
      </w:drawing>
    </w:r>
  </w:p>
  <w:p w14:paraId="21DB254B" w14:textId="77777777" w:rsidR="00F42D81" w:rsidRDefault="00F42D81" w:rsidP="00C544DF">
    <w:pPr>
      <w:pStyle w:val="Header"/>
    </w:pPr>
  </w:p>
  <w:p w14:paraId="6F327AE5" w14:textId="77777777" w:rsidR="00F42D81" w:rsidRDefault="00F42D81" w:rsidP="00C54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A838" w14:textId="77777777" w:rsidR="00E923B5" w:rsidRDefault="00E9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E79"/>
    <w:multiLevelType w:val="hybridMultilevel"/>
    <w:tmpl w:val="ADB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D0F53"/>
    <w:multiLevelType w:val="hybridMultilevel"/>
    <w:tmpl w:val="0A443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253A5"/>
    <w:multiLevelType w:val="hybridMultilevel"/>
    <w:tmpl w:val="7D3AA834"/>
    <w:lvl w:ilvl="0" w:tplc="AA529CA8">
      <w:start w:val="2"/>
      <w:numFmt w:val="bullet"/>
      <w:lvlText w:val="-"/>
      <w:lvlJc w:val="left"/>
      <w:pPr>
        <w:ind w:left="1080" w:hanging="360"/>
      </w:pPr>
      <w:rPr>
        <w:rFonts w:ascii="Georgia" w:eastAsiaTheme="minorHAnsi" w:hAnsi="Georgi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72F70"/>
    <w:multiLevelType w:val="hybridMultilevel"/>
    <w:tmpl w:val="391E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32F"/>
    <w:multiLevelType w:val="hybridMultilevel"/>
    <w:tmpl w:val="2D44D456"/>
    <w:lvl w:ilvl="0" w:tplc="45C2B8C6">
      <w:start w:val="2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A03FA6"/>
    <w:multiLevelType w:val="hybridMultilevel"/>
    <w:tmpl w:val="074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A3E"/>
    <w:multiLevelType w:val="hybridMultilevel"/>
    <w:tmpl w:val="EC80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91CBC"/>
    <w:multiLevelType w:val="hybridMultilevel"/>
    <w:tmpl w:val="106A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925A45"/>
    <w:multiLevelType w:val="hybridMultilevel"/>
    <w:tmpl w:val="A9106074"/>
    <w:lvl w:ilvl="0" w:tplc="404E722C">
      <w:start w:val="25"/>
      <w:numFmt w:val="decimal"/>
      <w:lvlText w:val="%1."/>
      <w:lvlJc w:val="left"/>
      <w:pPr>
        <w:ind w:left="360" w:hanging="360"/>
      </w:pPr>
      <w:rPr>
        <w:rFonts w:hint="default"/>
        <w:b w:val="0"/>
      </w:rPr>
    </w:lvl>
    <w:lvl w:ilvl="1" w:tplc="5BF4F47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26008"/>
    <w:multiLevelType w:val="hybridMultilevel"/>
    <w:tmpl w:val="BA84E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2AC6687"/>
    <w:multiLevelType w:val="hybridMultilevel"/>
    <w:tmpl w:val="16B2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B4F55"/>
    <w:multiLevelType w:val="hybridMultilevel"/>
    <w:tmpl w:val="62026BF6"/>
    <w:lvl w:ilvl="0" w:tplc="404E722C">
      <w:start w:val="2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A7637"/>
    <w:multiLevelType w:val="hybridMultilevel"/>
    <w:tmpl w:val="1DB86D10"/>
    <w:lvl w:ilvl="0" w:tplc="404E722C">
      <w:start w:val="25"/>
      <w:numFmt w:val="decimal"/>
      <w:lvlText w:val="%1."/>
      <w:lvlJc w:val="left"/>
      <w:pPr>
        <w:ind w:left="360" w:hanging="360"/>
      </w:pPr>
      <w:rPr>
        <w:rFonts w:hint="default"/>
        <w:b w:val="0"/>
      </w:rPr>
    </w:lvl>
    <w:lvl w:ilvl="1" w:tplc="1220C654">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652B80"/>
    <w:multiLevelType w:val="hybridMultilevel"/>
    <w:tmpl w:val="FBF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0066F"/>
    <w:multiLevelType w:val="hybridMultilevel"/>
    <w:tmpl w:val="F060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187332">
    <w:abstractNumId w:val="4"/>
  </w:num>
  <w:num w:numId="2" w16cid:durableId="727074309">
    <w:abstractNumId w:val="12"/>
  </w:num>
  <w:num w:numId="3" w16cid:durableId="233706756">
    <w:abstractNumId w:val="9"/>
  </w:num>
  <w:num w:numId="4" w16cid:durableId="367532490">
    <w:abstractNumId w:val="14"/>
  </w:num>
  <w:num w:numId="5" w16cid:durableId="1785227155">
    <w:abstractNumId w:val="0"/>
  </w:num>
  <w:num w:numId="6" w16cid:durableId="446435590">
    <w:abstractNumId w:val="6"/>
  </w:num>
  <w:num w:numId="7" w16cid:durableId="1013844014">
    <w:abstractNumId w:val="7"/>
  </w:num>
  <w:num w:numId="8" w16cid:durableId="146630384">
    <w:abstractNumId w:val="5"/>
  </w:num>
  <w:num w:numId="9" w16cid:durableId="1863741501">
    <w:abstractNumId w:val="13"/>
  </w:num>
  <w:num w:numId="10" w16cid:durableId="1178425932">
    <w:abstractNumId w:val="3"/>
  </w:num>
  <w:num w:numId="11" w16cid:durableId="892042598">
    <w:abstractNumId w:val="8"/>
  </w:num>
  <w:num w:numId="12" w16cid:durableId="1732804559">
    <w:abstractNumId w:val="10"/>
  </w:num>
  <w:num w:numId="13" w16cid:durableId="1945376598">
    <w:abstractNumId w:val="11"/>
  </w:num>
  <w:num w:numId="14" w16cid:durableId="1733771006">
    <w:abstractNumId w:val="1"/>
  </w:num>
  <w:num w:numId="15" w16cid:durableId="890267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1F"/>
    <w:rsid w:val="00000905"/>
    <w:rsid w:val="0000263A"/>
    <w:rsid w:val="00002FEC"/>
    <w:rsid w:val="00007500"/>
    <w:rsid w:val="0001307F"/>
    <w:rsid w:val="00016012"/>
    <w:rsid w:val="000173C3"/>
    <w:rsid w:val="00035AEF"/>
    <w:rsid w:val="00046006"/>
    <w:rsid w:val="00066CE1"/>
    <w:rsid w:val="00075B12"/>
    <w:rsid w:val="00092CD0"/>
    <w:rsid w:val="00097962"/>
    <w:rsid w:val="000A3CF6"/>
    <w:rsid w:val="000B18EE"/>
    <w:rsid w:val="000C1976"/>
    <w:rsid w:val="000C75BC"/>
    <w:rsid w:val="000D08BE"/>
    <w:rsid w:val="000D0BAC"/>
    <w:rsid w:val="000D3A2E"/>
    <w:rsid w:val="000E29D8"/>
    <w:rsid w:val="000E2B43"/>
    <w:rsid w:val="000F223B"/>
    <w:rsid w:val="0010357D"/>
    <w:rsid w:val="001056BD"/>
    <w:rsid w:val="00105B32"/>
    <w:rsid w:val="00106F9D"/>
    <w:rsid w:val="00110CA5"/>
    <w:rsid w:val="00121780"/>
    <w:rsid w:val="00143DD8"/>
    <w:rsid w:val="00152036"/>
    <w:rsid w:val="00153F03"/>
    <w:rsid w:val="0016149A"/>
    <w:rsid w:val="00172C15"/>
    <w:rsid w:val="00175038"/>
    <w:rsid w:val="001758AE"/>
    <w:rsid w:val="001859F0"/>
    <w:rsid w:val="00187B50"/>
    <w:rsid w:val="001906C3"/>
    <w:rsid w:val="001B1DA6"/>
    <w:rsid w:val="001B317A"/>
    <w:rsid w:val="001C31F8"/>
    <w:rsid w:val="001C505C"/>
    <w:rsid w:val="001D2BD7"/>
    <w:rsid w:val="001D37EE"/>
    <w:rsid w:val="001D50A4"/>
    <w:rsid w:val="001D65AD"/>
    <w:rsid w:val="001E071F"/>
    <w:rsid w:val="001E3986"/>
    <w:rsid w:val="001E6B9C"/>
    <w:rsid w:val="001F5DB4"/>
    <w:rsid w:val="00211593"/>
    <w:rsid w:val="002548AB"/>
    <w:rsid w:val="00273EBE"/>
    <w:rsid w:val="0027638C"/>
    <w:rsid w:val="00285FBA"/>
    <w:rsid w:val="0028622C"/>
    <w:rsid w:val="002A3871"/>
    <w:rsid w:val="002A7118"/>
    <w:rsid w:val="002B5412"/>
    <w:rsid w:val="002B6797"/>
    <w:rsid w:val="002B6E7E"/>
    <w:rsid w:val="002C3AB3"/>
    <w:rsid w:val="002C3F56"/>
    <w:rsid w:val="002C6907"/>
    <w:rsid w:val="002C7EC1"/>
    <w:rsid w:val="002C7F24"/>
    <w:rsid w:val="002D7C2F"/>
    <w:rsid w:val="002E31F4"/>
    <w:rsid w:val="003065F9"/>
    <w:rsid w:val="00317250"/>
    <w:rsid w:val="00330965"/>
    <w:rsid w:val="00332222"/>
    <w:rsid w:val="00346C42"/>
    <w:rsid w:val="00366CEB"/>
    <w:rsid w:val="003838A7"/>
    <w:rsid w:val="00392EAC"/>
    <w:rsid w:val="0039626B"/>
    <w:rsid w:val="003B6EB1"/>
    <w:rsid w:val="003D481A"/>
    <w:rsid w:val="003E6CE8"/>
    <w:rsid w:val="003F655F"/>
    <w:rsid w:val="00401A3D"/>
    <w:rsid w:val="00414497"/>
    <w:rsid w:val="00444DC0"/>
    <w:rsid w:val="004461E4"/>
    <w:rsid w:val="00456258"/>
    <w:rsid w:val="00457586"/>
    <w:rsid w:val="00467223"/>
    <w:rsid w:val="00472038"/>
    <w:rsid w:val="00480DBC"/>
    <w:rsid w:val="004836EA"/>
    <w:rsid w:val="00485E6E"/>
    <w:rsid w:val="00490C68"/>
    <w:rsid w:val="00497D1C"/>
    <w:rsid w:val="004B3416"/>
    <w:rsid w:val="004D22DA"/>
    <w:rsid w:val="004D6201"/>
    <w:rsid w:val="004E019A"/>
    <w:rsid w:val="004E1DEA"/>
    <w:rsid w:val="004F27B7"/>
    <w:rsid w:val="00520535"/>
    <w:rsid w:val="00522FB3"/>
    <w:rsid w:val="00523575"/>
    <w:rsid w:val="00526422"/>
    <w:rsid w:val="00536B0E"/>
    <w:rsid w:val="005561F4"/>
    <w:rsid w:val="00577B09"/>
    <w:rsid w:val="005928E2"/>
    <w:rsid w:val="005954C2"/>
    <w:rsid w:val="005C273E"/>
    <w:rsid w:val="005C548A"/>
    <w:rsid w:val="005C6374"/>
    <w:rsid w:val="005C78BD"/>
    <w:rsid w:val="005D18C3"/>
    <w:rsid w:val="005D7F01"/>
    <w:rsid w:val="005E2252"/>
    <w:rsid w:val="00617916"/>
    <w:rsid w:val="00634AFB"/>
    <w:rsid w:val="00641915"/>
    <w:rsid w:val="0069013E"/>
    <w:rsid w:val="006A55D7"/>
    <w:rsid w:val="006B3E99"/>
    <w:rsid w:val="006B4DAB"/>
    <w:rsid w:val="006B542E"/>
    <w:rsid w:val="006B550F"/>
    <w:rsid w:val="006E27CF"/>
    <w:rsid w:val="006E3D5E"/>
    <w:rsid w:val="00711CE5"/>
    <w:rsid w:val="00722791"/>
    <w:rsid w:val="00725C71"/>
    <w:rsid w:val="00733658"/>
    <w:rsid w:val="00735CA0"/>
    <w:rsid w:val="00750D8C"/>
    <w:rsid w:val="00753534"/>
    <w:rsid w:val="00757549"/>
    <w:rsid w:val="00783189"/>
    <w:rsid w:val="007B614D"/>
    <w:rsid w:val="007E0F36"/>
    <w:rsid w:val="00800DEF"/>
    <w:rsid w:val="008019B4"/>
    <w:rsid w:val="008312C9"/>
    <w:rsid w:val="008431FA"/>
    <w:rsid w:val="0084626C"/>
    <w:rsid w:val="008464D2"/>
    <w:rsid w:val="0084677E"/>
    <w:rsid w:val="00866715"/>
    <w:rsid w:val="008816A3"/>
    <w:rsid w:val="008829CF"/>
    <w:rsid w:val="008B7491"/>
    <w:rsid w:val="008D09AC"/>
    <w:rsid w:val="00905501"/>
    <w:rsid w:val="009068C4"/>
    <w:rsid w:val="009075E2"/>
    <w:rsid w:val="00917C9D"/>
    <w:rsid w:val="0093537F"/>
    <w:rsid w:val="0094036A"/>
    <w:rsid w:val="009430AC"/>
    <w:rsid w:val="009443AA"/>
    <w:rsid w:val="00945B51"/>
    <w:rsid w:val="00950D84"/>
    <w:rsid w:val="009645AA"/>
    <w:rsid w:val="00984676"/>
    <w:rsid w:val="009871A0"/>
    <w:rsid w:val="0099660E"/>
    <w:rsid w:val="009A0C81"/>
    <w:rsid w:val="009A2118"/>
    <w:rsid w:val="009A4C6E"/>
    <w:rsid w:val="009B1B9A"/>
    <w:rsid w:val="009B76F6"/>
    <w:rsid w:val="009C08BE"/>
    <w:rsid w:val="009C2832"/>
    <w:rsid w:val="009D5D93"/>
    <w:rsid w:val="009F1222"/>
    <w:rsid w:val="00A0165C"/>
    <w:rsid w:val="00A33912"/>
    <w:rsid w:val="00A618D3"/>
    <w:rsid w:val="00AA0F66"/>
    <w:rsid w:val="00AA2D05"/>
    <w:rsid w:val="00AA5490"/>
    <w:rsid w:val="00AA6066"/>
    <w:rsid w:val="00AA7D0A"/>
    <w:rsid w:val="00AB2E4F"/>
    <w:rsid w:val="00AC5AB3"/>
    <w:rsid w:val="00AD1E12"/>
    <w:rsid w:val="00AD3992"/>
    <w:rsid w:val="00AD431B"/>
    <w:rsid w:val="00AE0048"/>
    <w:rsid w:val="00AE061C"/>
    <w:rsid w:val="00AE4BAD"/>
    <w:rsid w:val="00AF15E8"/>
    <w:rsid w:val="00AF2B58"/>
    <w:rsid w:val="00B06ACE"/>
    <w:rsid w:val="00B10A7B"/>
    <w:rsid w:val="00B12BB7"/>
    <w:rsid w:val="00B15A32"/>
    <w:rsid w:val="00B17CEA"/>
    <w:rsid w:val="00B24EC1"/>
    <w:rsid w:val="00B25088"/>
    <w:rsid w:val="00B27E49"/>
    <w:rsid w:val="00B37116"/>
    <w:rsid w:val="00B43A5B"/>
    <w:rsid w:val="00B51B1E"/>
    <w:rsid w:val="00B64EAB"/>
    <w:rsid w:val="00B666D9"/>
    <w:rsid w:val="00B67E69"/>
    <w:rsid w:val="00B766A8"/>
    <w:rsid w:val="00B82F8F"/>
    <w:rsid w:val="00B86A59"/>
    <w:rsid w:val="00B9225E"/>
    <w:rsid w:val="00B928F7"/>
    <w:rsid w:val="00B9413D"/>
    <w:rsid w:val="00BB26A0"/>
    <w:rsid w:val="00BC3DC4"/>
    <w:rsid w:val="00BC3FEE"/>
    <w:rsid w:val="00BE7DA5"/>
    <w:rsid w:val="00BF2162"/>
    <w:rsid w:val="00C06943"/>
    <w:rsid w:val="00C079FE"/>
    <w:rsid w:val="00C112EF"/>
    <w:rsid w:val="00C11ABD"/>
    <w:rsid w:val="00C439EF"/>
    <w:rsid w:val="00C471F3"/>
    <w:rsid w:val="00C47F88"/>
    <w:rsid w:val="00C544DF"/>
    <w:rsid w:val="00C729A8"/>
    <w:rsid w:val="00C768FD"/>
    <w:rsid w:val="00C9037D"/>
    <w:rsid w:val="00C95705"/>
    <w:rsid w:val="00CA04D1"/>
    <w:rsid w:val="00CA6E30"/>
    <w:rsid w:val="00CA7BF7"/>
    <w:rsid w:val="00CB093D"/>
    <w:rsid w:val="00CB49C0"/>
    <w:rsid w:val="00CB7C57"/>
    <w:rsid w:val="00CC0CD8"/>
    <w:rsid w:val="00CE32C0"/>
    <w:rsid w:val="00CF083D"/>
    <w:rsid w:val="00CF2864"/>
    <w:rsid w:val="00CF5F96"/>
    <w:rsid w:val="00D10B1E"/>
    <w:rsid w:val="00D2759C"/>
    <w:rsid w:val="00D34043"/>
    <w:rsid w:val="00D65955"/>
    <w:rsid w:val="00D82BA0"/>
    <w:rsid w:val="00D87396"/>
    <w:rsid w:val="00D954A9"/>
    <w:rsid w:val="00DB126C"/>
    <w:rsid w:val="00DB40F5"/>
    <w:rsid w:val="00DC2E5D"/>
    <w:rsid w:val="00DD5657"/>
    <w:rsid w:val="00DE55D7"/>
    <w:rsid w:val="00DE708B"/>
    <w:rsid w:val="00DE75A9"/>
    <w:rsid w:val="00DF5A23"/>
    <w:rsid w:val="00E01CCB"/>
    <w:rsid w:val="00E04EBB"/>
    <w:rsid w:val="00E04FB6"/>
    <w:rsid w:val="00E249BE"/>
    <w:rsid w:val="00E2585A"/>
    <w:rsid w:val="00E3152D"/>
    <w:rsid w:val="00E37CCB"/>
    <w:rsid w:val="00E71226"/>
    <w:rsid w:val="00E71D99"/>
    <w:rsid w:val="00E73A0E"/>
    <w:rsid w:val="00E82E31"/>
    <w:rsid w:val="00E83D96"/>
    <w:rsid w:val="00E923B5"/>
    <w:rsid w:val="00EA3C23"/>
    <w:rsid w:val="00EA4E5D"/>
    <w:rsid w:val="00EA660C"/>
    <w:rsid w:val="00EB1698"/>
    <w:rsid w:val="00EB26BB"/>
    <w:rsid w:val="00EB4790"/>
    <w:rsid w:val="00ED3326"/>
    <w:rsid w:val="00ED413A"/>
    <w:rsid w:val="00EE3A82"/>
    <w:rsid w:val="00EF1D7D"/>
    <w:rsid w:val="00F00A8B"/>
    <w:rsid w:val="00F138B4"/>
    <w:rsid w:val="00F212DC"/>
    <w:rsid w:val="00F26782"/>
    <w:rsid w:val="00F267A0"/>
    <w:rsid w:val="00F40EE0"/>
    <w:rsid w:val="00F42D81"/>
    <w:rsid w:val="00F44697"/>
    <w:rsid w:val="00F547DA"/>
    <w:rsid w:val="00F72028"/>
    <w:rsid w:val="00F73CD7"/>
    <w:rsid w:val="00F93D6F"/>
    <w:rsid w:val="00FB599C"/>
    <w:rsid w:val="00FD1AB7"/>
    <w:rsid w:val="00FD6A9C"/>
    <w:rsid w:val="00FE0A06"/>
    <w:rsid w:val="00FF426A"/>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6BDD2"/>
  <w15:chartTrackingRefBased/>
  <w15:docId w15:val="{044C90F4-2A88-4F19-9329-6A7FDC3B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6E"/>
    <w:rPr>
      <w:rFonts w:ascii="Georgia" w:hAnsi="Georgia"/>
      <w:sz w:val="24"/>
      <w:szCs w:val="24"/>
    </w:rPr>
  </w:style>
  <w:style w:type="paragraph" w:styleId="Heading1">
    <w:name w:val="heading 1"/>
    <w:basedOn w:val="Normal"/>
    <w:next w:val="Normal"/>
    <w:link w:val="Heading1Char"/>
    <w:uiPriority w:val="9"/>
    <w:qFormat/>
    <w:rsid w:val="00C544DF"/>
    <w:pPr>
      <w:outlineLvl w:val="0"/>
    </w:pPr>
    <w:rPr>
      <w:rFonts w:ascii="HelveticaNeue LT 65 Medium" w:hAnsi="HelveticaNeue LT 65 Medium"/>
      <w:b/>
      <w:sz w:val="28"/>
    </w:rPr>
  </w:style>
  <w:style w:type="paragraph" w:styleId="Heading2">
    <w:name w:val="heading 2"/>
    <w:basedOn w:val="Normal"/>
    <w:next w:val="Normal"/>
    <w:link w:val="Heading2Char"/>
    <w:uiPriority w:val="9"/>
    <w:unhideWhenUsed/>
    <w:qFormat/>
    <w:rsid w:val="00BE7DA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5F9"/>
    <w:rPr>
      <w:rFonts w:ascii="HelveticaNeue LT 45 Light" w:hAnsi="HelveticaNeue LT 45 Light"/>
      <w:sz w:val="44"/>
    </w:rPr>
  </w:style>
  <w:style w:type="character" w:customStyle="1" w:styleId="TitleChar">
    <w:name w:val="Title Char"/>
    <w:basedOn w:val="DefaultParagraphFont"/>
    <w:link w:val="Title"/>
    <w:uiPriority w:val="10"/>
    <w:rsid w:val="003065F9"/>
    <w:rPr>
      <w:rFonts w:ascii="HelveticaNeue LT 45 Light" w:hAnsi="HelveticaNeue LT 45 Light"/>
      <w:sz w:val="44"/>
      <w:szCs w:val="24"/>
    </w:rPr>
  </w:style>
  <w:style w:type="character" w:customStyle="1" w:styleId="Heading1Char">
    <w:name w:val="Heading 1 Char"/>
    <w:basedOn w:val="DefaultParagraphFont"/>
    <w:link w:val="Heading1"/>
    <w:uiPriority w:val="9"/>
    <w:rsid w:val="00C544DF"/>
    <w:rPr>
      <w:rFonts w:ascii="HelveticaNeue LT 65 Medium" w:hAnsi="HelveticaNeue LT 65 Medium"/>
      <w:b/>
      <w:sz w:val="28"/>
      <w:szCs w:val="24"/>
    </w:rPr>
  </w:style>
  <w:style w:type="paragraph" w:styleId="ListParagraph">
    <w:name w:val="List Paragraph"/>
    <w:basedOn w:val="Normal"/>
    <w:uiPriority w:val="34"/>
    <w:qFormat/>
    <w:rsid w:val="001E071F"/>
    <w:pPr>
      <w:ind w:left="720"/>
      <w:contextualSpacing/>
    </w:pPr>
  </w:style>
  <w:style w:type="character" w:styleId="Hyperlink">
    <w:name w:val="Hyperlink"/>
    <w:basedOn w:val="DefaultParagraphFont"/>
    <w:uiPriority w:val="99"/>
    <w:unhideWhenUsed/>
    <w:rsid w:val="00AB2E4F"/>
    <w:rPr>
      <w:color w:val="0563C1" w:themeColor="hyperlink"/>
      <w:u w:val="single"/>
    </w:rPr>
  </w:style>
  <w:style w:type="paragraph" w:styleId="Header">
    <w:name w:val="header"/>
    <w:basedOn w:val="Normal"/>
    <w:link w:val="HeaderChar"/>
    <w:uiPriority w:val="99"/>
    <w:unhideWhenUsed/>
    <w:rsid w:val="00121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780"/>
    <w:rPr>
      <w:rFonts w:ascii="HelveticaNeue LT 45 Light" w:hAnsi="HelveticaNeue LT 45 Light"/>
      <w:sz w:val="24"/>
      <w:szCs w:val="24"/>
    </w:rPr>
  </w:style>
  <w:style w:type="paragraph" w:styleId="Footer">
    <w:name w:val="footer"/>
    <w:basedOn w:val="Normal"/>
    <w:link w:val="FooterChar"/>
    <w:uiPriority w:val="99"/>
    <w:unhideWhenUsed/>
    <w:rsid w:val="00121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780"/>
    <w:rPr>
      <w:rFonts w:ascii="HelveticaNeue LT 45 Light" w:hAnsi="HelveticaNeue LT 45 Light"/>
      <w:sz w:val="24"/>
      <w:szCs w:val="24"/>
    </w:rPr>
  </w:style>
  <w:style w:type="character" w:styleId="FollowedHyperlink">
    <w:name w:val="FollowedHyperlink"/>
    <w:basedOn w:val="DefaultParagraphFont"/>
    <w:uiPriority w:val="99"/>
    <w:semiHidden/>
    <w:unhideWhenUsed/>
    <w:rsid w:val="00BE7DA5"/>
    <w:rPr>
      <w:color w:val="954F72" w:themeColor="followedHyperlink"/>
      <w:u w:val="single"/>
    </w:rPr>
  </w:style>
  <w:style w:type="character" w:customStyle="1" w:styleId="Heading2Char">
    <w:name w:val="Heading 2 Char"/>
    <w:basedOn w:val="DefaultParagraphFont"/>
    <w:link w:val="Heading2"/>
    <w:uiPriority w:val="9"/>
    <w:rsid w:val="00BE7DA5"/>
    <w:rPr>
      <w:rFonts w:ascii="Georgia" w:hAnsi="Georgia"/>
      <w:b/>
      <w:sz w:val="24"/>
      <w:szCs w:val="24"/>
    </w:rPr>
  </w:style>
  <w:style w:type="character" w:styleId="CommentReference">
    <w:name w:val="annotation reference"/>
    <w:basedOn w:val="DefaultParagraphFont"/>
    <w:uiPriority w:val="99"/>
    <w:semiHidden/>
    <w:unhideWhenUsed/>
    <w:rsid w:val="00F547DA"/>
    <w:rPr>
      <w:sz w:val="16"/>
      <w:szCs w:val="16"/>
    </w:rPr>
  </w:style>
  <w:style w:type="paragraph" w:styleId="CommentText">
    <w:name w:val="annotation text"/>
    <w:basedOn w:val="Normal"/>
    <w:link w:val="CommentTextChar"/>
    <w:uiPriority w:val="99"/>
    <w:unhideWhenUsed/>
    <w:rsid w:val="00F547DA"/>
    <w:pPr>
      <w:spacing w:line="240" w:lineRule="auto"/>
    </w:pPr>
    <w:rPr>
      <w:sz w:val="20"/>
      <w:szCs w:val="20"/>
    </w:rPr>
  </w:style>
  <w:style w:type="character" w:customStyle="1" w:styleId="CommentTextChar">
    <w:name w:val="Comment Text Char"/>
    <w:basedOn w:val="DefaultParagraphFont"/>
    <w:link w:val="CommentText"/>
    <w:uiPriority w:val="99"/>
    <w:rsid w:val="00F547DA"/>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F547DA"/>
    <w:rPr>
      <w:b/>
      <w:bCs/>
    </w:rPr>
  </w:style>
  <w:style w:type="character" w:customStyle="1" w:styleId="CommentSubjectChar">
    <w:name w:val="Comment Subject Char"/>
    <w:basedOn w:val="CommentTextChar"/>
    <w:link w:val="CommentSubject"/>
    <w:uiPriority w:val="99"/>
    <w:semiHidden/>
    <w:rsid w:val="00F547DA"/>
    <w:rPr>
      <w:rFonts w:ascii="Georgia" w:hAnsi="Georgia"/>
      <w:b/>
      <w:bCs/>
      <w:sz w:val="20"/>
      <w:szCs w:val="20"/>
    </w:rPr>
  </w:style>
  <w:style w:type="paragraph" w:styleId="BalloonText">
    <w:name w:val="Balloon Text"/>
    <w:basedOn w:val="Normal"/>
    <w:link w:val="BalloonTextChar"/>
    <w:uiPriority w:val="99"/>
    <w:semiHidden/>
    <w:unhideWhenUsed/>
    <w:rsid w:val="00F5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DA"/>
    <w:rPr>
      <w:rFonts w:ascii="Segoe UI" w:hAnsi="Segoe UI" w:cs="Segoe UI"/>
      <w:sz w:val="18"/>
      <w:szCs w:val="18"/>
    </w:rPr>
  </w:style>
  <w:style w:type="paragraph" w:styleId="NormalWeb">
    <w:name w:val="Normal (Web)"/>
    <w:basedOn w:val="Normal"/>
    <w:uiPriority w:val="99"/>
    <w:semiHidden/>
    <w:unhideWhenUsed/>
    <w:rsid w:val="00F73CD7"/>
    <w:rPr>
      <w:rFonts w:ascii="Times New Roman" w:hAnsi="Times New Roman" w:cs="Times New Roman"/>
    </w:rPr>
  </w:style>
  <w:style w:type="character" w:customStyle="1" w:styleId="normaltextrun">
    <w:name w:val="normaltextrun"/>
    <w:basedOn w:val="DefaultParagraphFont"/>
    <w:rsid w:val="00520535"/>
  </w:style>
  <w:style w:type="character" w:customStyle="1" w:styleId="eop">
    <w:name w:val="eop"/>
    <w:basedOn w:val="DefaultParagraphFont"/>
    <w:rsid w:val="00520535"/>
  </w:style>
  <w:style w:type="paragraph" w:customStyle="1" w:styleId="commentcontentpara">
    <w:name w:val="commentcontentpara"/>
    <w:basedOn w:val="Normal"/>
    <w:rsid w:val="00B15A32"/>
    <w:pPr>
      <w:spacing w:before="100" w:beforeAutospacing="1" w:after="100" w:afterAutospacing="1" w:line="240" w:lineRule="auto"/>
    </w:pPr>
    <w:rPr>
      <w:rFonts w:ascii="Times New Roman" w:eastAsia="Times New Roman" w:hAnsi="Times New Roman" w:cs="Times New Roman"/>
    </w:rPr>
  </w:style>
  <w:style w:type="character" w:customStyle="1" w:styleId="commentauthor">
    <w:name w:val="commentauthor"/>
    <w:basedOn w:val="DefaultParagraphFont"/>
    <w:rsid w:val="006B4DAB"/>
  </w:style>
  <w:style w:type="character" w:customStyle="1" w:styleId="commentdate">
    <w:name w:val="commentdate"/>
    <w:basedOn w:val="DefaultParagraphFont"/>
    <w:rsid w:val="006B4DAB"/>
  </w:style>
  <w:style w:type="paragraph" w:styleId="Revision">
    <w:name w:val="Revision"/>
    <w:hidden/>
    <w:uiPriority w:val="99"/>
    <w:semiHidden/>
    <w:rsid w:val="00AA7D0A"/>
    <w:pPr>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5740">
      <w:bodyDiv w:val="1"/>
      <w:marLeft w:val="0"/>
      <w:marRight w:val="0"/>
      <w:marTop w:val="0"/>
      <w:marBottom w:val="0"/>
      <w:divBdr>
        <w:top w:val="none" w:sz="0" w:space="0" w:color="auto"/>
        <w:left w:val="none" w:sz="0" w:space="0" w:color="auto"/>
        <w:bottom w:val="none" w:sz="0" w:space="0" w:color="auto"/>
        <w:right w:val="none" w:sz="0" w:space="0" w:color="auto"/>
      </w:divBdr>
      <w:divsChild>
        <w:div w:id="779106597">
          <w:marLeft w:val="0"/>
          <w:marRight w:val="0"/>
          <w:marTop w:val="0"/>
          <w:marBottom w:val="0"/>
          <w:divBdr>
            <w:top w:val="none" w:sz="0" w:space="0" w:color="auto"/>
            <w:left w:val="none" w:sz="0" w:space="0" w:color="auto"/>
            <w:bottom w:val="none" w:sz="0" w:space="0" w:color="auto"/>
            <w:right w:val="none" w:sz="0" w:space="0" w:color="auto"/>
          </w:divBdr>
        </w:div>
        <w:div w:id="1512262625">
          <w:marLeft w:val="0"/>
          <w:marRight w:val="30"/>
          <w:marTop w:val="0"/>
          <w:marBottom w:val="0"/>
          <w:divBdr>
            <w:top w:val="none" w:sz="0" w:space="0" w:color="auto"/>
            <w:left w:val="none" w:sz="0" w:space="0" w:color="auto"/>
            <w:bottom w:val="none" w:sz="0" w:space="0" w:color="auto"/>
            <w:right w:val="none" w:sz="0" w:space="0" w:color="auto"/>
          </w:divBdr>
        </w:div>
        <w:div w:id="474571493">
          <w:marLeft w:val="0"/>
          <w:marRight w:val="0"/>
          <w:marTop w:val="0"/>
          <w:marBottom w:val="0"/>
          <w:divBdr>
            <w:top w:val="none" w:sz="0" w:space="0" w:color="auto"/>
            <w:left w:val="none" w:sz="0" w:space="0" w:color="auto"/>
            <w:bottom w:val="none" w:sz="0" w:space="0" w:color="auto"/>
            <w:right w:val="none" w:sz="0" w:space="0" w:color="auto"/>
          </w:divBdr>
        </w:div>
      </w:divsChild>
    </w:div>
    <w:div w:id="325087452">
      <w:bodyDiv w:val="1"/>
      <w:marLeft w:val="0"/>
      <w:marRight w:val="0"/>
      <w:marTop w:val="0"/>
      <w:marBottom w:val="0"/>
      <w:divBdr>
        <w:top w:val="none" w:sz="0" w:space="0" w:color="auto"/>
        <w:left w:val="none" w:sz="0" w:space="0" w:color="auto"/>
        <w:bottom w:val="none" w:sz="0" w:space="0" w:color="auto"/>
        <w:right w:val="none" w:sz="0" w:space="0" w:color="auto"/>
      </w:divBdr>
    </w:div>
    <w:div w:id="412632924">
      <w:bodyDiv w:val="1"/>
      <w:marLeft w:val="0"/>
      <w:marRight w:val="0"/>
      <w:marTop w:val="0"/>
      <w:marBottom w:val="0"/>
      <w:divBdr>
        <w:top w:val="none" w:sz="0" w:space="0" w:color="auto"/>
        <w:left w:val="none" w:sz="0" w:space="0" w:color="auto"/>
        <w:bottom w:val="none" w:sz="0" w:space="0" w:color="auto"/>
        <w:right w:val="none" w:sz="0" w:space="0" w:color="auto"/>
      </w:divBdr>
      <w:divsChild>
        <w:div w:id="1649675789">
          <w:marLeft w:val="0"/>
          <w:marRight w:val="0"/>
          <w:marTop w:val="0"/>
          <w:marBottom w:val="0"/>
          <w:divBdr>
            <w:top w:val="none" w:sz="0" w:space="0" w:color="auto"/>
            <w:left w:val="none" w:sz="0" w:space="0" w:color="auto"/>
            <w:bottom w:val="none" w:sz="0" w:space="0" w:color="auto"/>
            <w:right w:val="none" w:sz="0" w:space="0" w:color="auto"/>
          </w:divBdr>
        </w:div>
      </w:divsChild>
    </w:div>
    <w:div w:id="853687389">
      <w:bodyDiv w:val="1"/>
      <w:marLeft w:val="0"/>
      <w:marRight w:val="0"/>
      <w:marTop w:val="0"/>
      <w:marBottom w:val="0"/>
      <w:divBdr>
        <w:top w:val="none" w:sz="0" w:space="0" w:color="auto"/>
        <w:left w:val="none" w:sz="0" w:space="0" w:color="auto"/>
        <w:bottom w:val="none" w:sz="0" w:space="0" w:color="auto"/>
        <w:right w:val="none" w:sz="0" w:space="0" w:color="auto"/>
      </w:divBdr>
      <w:divsChild>
        <w:div w:id="2060937268">
          <w:marLeft w:val="0"/>
          <w:marRight w:val="0"/>
          <w:marTop w:val="0"/>
          <w:marBottom w:val="0"/>
          <w:divBdr>
            <w:top w:val="none" w:sz="0" w:space="0" w:color="auto"/>
            <w:left w:val="none" w:sz="0" w:space="0" w:color="auto"/>
            <w:bottom w:val="none" w:sz="0" w:space="0" w:color="auto"/>
            <w:right w:val="none" w:sz="0" w:space="0" w:color="auto"/>
          </w:divBdr>
        </w:div>
      </w:divsChild>
    </w:div>
    <w:div w:id="1101220431">
      <w:bodyDiv w:val="1"/>
      <w:marLeft w:val="0"/>
      <w:marRight w:val="0"/>
      <w:marTop w:val="0"/>
      <w:marBottom w:val="0"/>
      <w:divBdr>
        <w:top w:val="none" w:sz="0" w:space="0" w:color="auto"/>
        <w:left w:val="none" w:sz="0" w:space="0" w:color="auto"/>
        <w:bottom w:val="none" w:sz="0" w:space="0" w:color="auto"/>
        <w:right w:val="none" w:sz="0" w:space="0" w:color="auto"/>
      </w:divBdr>
    </w:div>
    <w:div w:id="1169953575">
      <w:bodyDiv w:val="1"/>
      <w:marLeft w:val="0"/>
      <w:marRight w:val="0"/>
      <w:marTop w:val="0"/>
      <w:marBottom w:val="0"/>
      <w:divBdr>
        <w:top w:val="none" w:sz="0" w:space="0" w:color="auto"/>
        <w:left w:val="none" w:sz="0" w:space="0" w:color="auto"/>
        <w:bottom w:val="none" w:sz="0" w:space="0" w:color="auto"/>
        <w:right w:val="none" w:sz="0" w:space="0" w:color="auto"/>
      </w:divBdr>
      <w:divsChild>
        <w:div w:id="356930157">
          <w:marLeft w:val="0"/>
          <w:marRight w:val="0"/>
          <w:marTop w:val="0"/>
          <w:marBottom w:val="0"/>
          <w:divBdr>
            <w:top w:val="none" w:sz="0" w:space="0" w:color="auto"/>
            <w:left w:val="none" w:sz="0" w:space="0" w:color="auto"/>
            <w:bottom w:val="none" w:sz="0" w:space="0" w:color="auto"/>
            <w:right w:val="none" w:sz="0" w:space="0" w:color="auto"/>
          </w:divBdr>
        </w:div>
      </w:divsChild>
    </w:div>
    <w:div w:id="1462306330">
      <w:bodyDiv w:val="1"/>
      <w:marLeft w:val="0"/>
      <w:marRight w:val="0"/>
      <w:marTop w:val="0"/>
      <w:marBottom w:val="0"/>
      <w:divBdr>
        <w:top w:val="none" w:sz="0" w:space="0" w:color="auto"/>
        <w:left w:val="none" w:sz="0" w:space="0" w:color="auto"/>
        <w:bottom w:val="none" w:sz="0" w:space="0" w:color="auto"/>
        <w:right w:val="none" w:sz="0" w:space="0" w:color="auto"/>
      </w:divBdr>
    </w:div>
    <w:div w:id="2084139168">
      <w:bodyDiv w:val="1"/>
      <w:marLeft w:val="0"/>
      <w:marRight w:val="0"/>
      <w:marTop w:val="0"/>
      <w:marBottom w:val="0"/>
      <w:divBdr>
        <w:top w:val="none" w:sz="0" w:space="0" w:color="auto"/>
        <w:left w:val="none" w:sz="0" w:space="0" w:color="auto"/>
        <w:bottom w:val="none" w:sz="0" w:space="0" w:color="auto"/>
        <w:right w:val="none" w:sz="0" w:space="0" w:color="auto"/>
      </w:divBdr>
    </w:div>
    <w:div w:id="2103643611">
      <w:bodyDiv w:val="1"/>
      <w:marLeft w:val="0"/>
      <w:marRight w:val="0"/>
      <w:marTop w:val="0"/>
      <w:marBottom w:val="0"/>
      <w:divBdr>
        <w:top w:val="none" w:sz="0" w:space="0" w:color="auto"/>
        <w:left w:val="none" w:sz="0" w:space="0" w:color="auto"/>
        <w:bottom w:val="none" w:sz="0" w:space="0" w:color="auto"/>
        <w:right w:val="none" w:sz="0" w:space="0" w:color="auto"/>
      </w:divBdr>
      <w:divsChild>
        <w:div w:id="62528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canada.ca/nature/science/recherche-research/permis-permits/formulaire-form" TargetMode="External"/><Relationship Id="rId13" Type="http://schemas.openxmlformats.org/officeDocument/2006/relationships/hyperlink" Target="https://laws-lois.justice.gc.ca/eng/acts/l-2/" TargetMode="External"/><Relationship Id="rId18" Type="http://schemas.openxmlformats.org/officeDocument/2006/relationships/hyperlink" Target="https://doi.org/10.1139/facets-2020-0005"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aws-lois.justice.gc.ca/eng/acts/l-2/" TargetMode="External"/><Relationship Id="rId17" Type="http://schemas.openxmlformats.org/officeDocument/2006/relationships/hyperlink" Target="https://www.ccac.ca/Documents/Standards/Policies/Categories_of_invasivenes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cac.ca/Documents/Standards/Guidelines/Wildlife.pdf" TargetMode="External"/><Relationship Id="rId20" Type="http://schemas.openxmlformats.org/officeDocument/2006/relationships/hyperlink" Target="https://careb-accer.org/newsle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gc.ca/en/agence-agency/bib-lib/rapports-report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cac.ca/en/standards/guidelin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c.gc.ca/en/agence-agency/bib-lib/plans" TargetMode="External"/><Relationship Id="rId19" Type="http://schemas.openxmlformats.org/officeDocument/2006/relationships/hyperlink" Target="https://ethics.gc.ca/eng/policy-politique_tcps2-eptc2_2022.html" TargetMode="External"/><Relationship Id="rId4" Type="http://schemas.openxmlformats.org/officeDocument/2006/relationships/settings" Target="settings.xml"/><Relationship Id="rId9" Type="http://schemas.openxmlformats.org/officeDocument/2006/relationships/hyperlink" Target="https://parks.canada.ca/nature/science/recherche-research/permis-permits/priorites-priorities" TargetMode="External"/><Relationship Id="rId14" Type="http://schemas.openxmlformats.org/officeDocument/2006/relationships/hyperlink" Target="https://laws.justice.gc.ca/eng/acts/s-15.3/page-10.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24147-B36F-4DD0-8339-D398A612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5150</Words>
  <Characters>29359</Characters>
  <Application>Microsoft Office Word</Application>
  <DocSecurity>0</DocSecurity>
  <Lines>244</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Research and Collection Permit - Project Proposal Form</vt:lpstr>
      <vt:lpstr>Research and Collection Permit - Project Proposal Form</vt:lpstr>
    </vt:vector>
  </TitlesOfParts>
  <Company>Parks Canada Agency</Company>
  <LinksUpToDate>false</LinksUpToDate>
  <CharactersWithSpaces>34441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and Collection Permit - Project Proposal Form</dc:title>
  <dc:subject>Research and Collection Permit</dc:subject>
  <dc:creator>Parks Canada</dc:creator>
  <cp:keywords>Research; Collection; Permit; RCPS; Project Proposal; Form</cp:keywords>
  <dc:description/>
  <cp:lastModifiedBy>Drew McDonald</cp:lastModifiedBy>
  <cp:revision>2</cp:revision>
  <dcterms:created xsi:type="dcterms:W3CDTF">2023-08-30T21:49:00Z</dcterms:created>
  <dcterms:modified xsi:type="dcterms:W3CDTF">2023-08-30T21:49:00Z</dcterms:modified>
</cp:coreProperties>
</file>